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029F1" w:rsidRDefault="00A934B5" w:rsidP="00370E64">
      <w:pPr>
        <w:jc w:val="center"/>
        <w:rPr>
          <w:b/>
          <w:i/>
          <w:sz w:val="28"/>
          <w:szCs w:val="28"/>
        </w:rPr>
      </w:pPr>
      <w:r w:rsidRPr="00A934B5">
        <w:rPr>
          <w:b/>
          <w:i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035792" wp14:editId="21435714">
                <wp:simplePos x="0" y="0"/>
                <wp:positionH relativeFrom="column">
                  <wp:posOffset>690245</wp:posOffset>
                </wp:positionH>
                <wp:positionV relativeFrom="paragraph">
                  <wp:posOffset>-624205</wp:posOffset>
                </wp:positionV>
                <wp:extent cx="5676900" cy="1403985"/>
                <wp:effectExtent l="0" t="0" r="19050" b="10795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4B5" w:rsidRPr="00A934B5" w:rsidRDefault="00A934B5" w:rsidP="00A934B5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  <w:tab w:val="left" w:pos="19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A934B5">
                              <w:rPr>
                                <w:sz w:val="28"/>
                                <w:szCs w:val="28"/>
                              </w:rPr>
                              <w:t xml:space="preserve">Gymnázium  J.A. </w:t>
                            </w:r>
                            <w:proofErr w:type="spellStart"/>
                            <w:r w:rsidRPr="00A934B5">
                              <w:rPr>
                                <w:sz w:val="28"/>
                                <w:szCs w:val="28"/>
                              </w:rPr>
                              <w:t>Raymana</w:t>
                            </w:r>
                            <w:proofErr w:type="spellEnd"/>
                            <w:r w:rsidRPr="00A934B5">
                              <w:rPr>
                                <w:sz w:val="28"/>
                                <w:szCs w:val="28"/>
                              </w:rPr>
                              <w:t>, Mudroňova 20, 080 01 Prešov</w:t>
                            </w:r>
                          </w:p>
                          <w:p w:rsidR="00A934B5" w:rsidRPr="00A934B5" w:rsidRDefault="00A934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54.35pt;margin-top:-49.15pt;width:447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" strokecolor="white [3212]">
                <v:textbox style="mso-fit-shape-to-text:t">
                  <w:txbxContent>
                    <w:p w:rsidR="00A934B5" w:rsidRPr="00A934B5" w:rsidRDefault="00A934B5" w:rsidP="00A934B5">
                      <w:pPr>
                        <w:pStyle w:val="Zhlav"/>
                        <w:tabs>
                          <w:tab w:val="clear" w:pos="4536"/>
                          <w:tab w:val="clear" w:pos="9072"/>
                          <w:tab w:val="left" w:pos="1920"/>
                        </w:tabs>
                        <w:rPr>
                          <w:sz w:val="28"/>
                          <w:szCs w:val="28"/>
                        </w:rPr>
                      </w:pPr>
                      <w:r w:rsidRPr="00A934B5">
                        <w:rPr>
                          <w:sz w:val="28"/>
                          <w:szCs w:val="28"/>
                        </w:rPr>
                        <w:t xml:space="preserve">Gymnázium  J.A. </w:t>
                      </w:r>
                      <w:proofErr w:type="spellStart"/>
                      <w:r w:rsidRPr="00A934B5">
                        <w:rPr>
                          <w:sz w:val="28"/>
                          <w:szCs w:val="28"/>
                        </w:rPr>
                        <w:t>Raymana</w:t>
                      </w:r>
                      <w:proofErr w:type="spellEnd"/>
                      <w:r w:rsidRPr="00A934B5">
                        <w:rPr>
                          <w:sz w:val="28"/>
                          <w:szCs w:val="28"/>
                        </w:rPr>
                        <w:t>, Mudroňova 20, 080 01 Prešov</w:t>
                      </w:r>
                    </w:p>
                    <w:p w:rsidR="00A934B5" w:rsidRPr="00A934B5" w:rsidRDefault="00A934B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29F1" w:rsidRDefault="00D029F1" w:rsidP="00370E64">
      <w:pPr>
        <w:jc w:val="center"/>
        <w:rPr>
          <w:b/>
          <w:i/>
          <w:sz w:val="28"/>
          <w:szCs w:val="28"/>
        </w:rPr>
      </w:pPr>
    </w:p>
    <w:p w:rsidR="00D029F1" w:rsidRDefault="00D029F1" w:rsidP="00370E64">
      <w:pPr>
        <w:jc w:val="center"/>
        <w:rPr>
          <w:b/>
          <w:i/>
          <w:sz w:val="28"/>
          <w:szCs w:val="28"/>
        </w:rPr>
      </w:pPr>
    </w:p>
    <w:p w:rsidR="00D029F1" w:rsidRDefault="00D029F1" w:rsidP="00370E64">
      <w:pPr>
        <w:jc w:val="center"/>
        <w:rPr>
          <w:b/>
          <w:i/>
          <w:sz w:val="28"/>
          <w:szCs w:val="28"/>
        </w:rPr>
      </w:pPr>
    </w:p>
    <w:p w:rsidR="00D029F1" w:rsidRDefault="00D029F1" w:rsidP="00370E64">
      <w:pPr>
        <w:jc w:val="center"/>
        <w:rPr>
          <w:b/>
          <w:i/>
          <w:sz w:val="28"/>
          <w:szCs w:val="28"/>
        </w:rPr>
      </w:pPr>
    </w:p>
    <w:p w:rsidR="002B3A59" w:rsidRDefault="002B3A59" w:rsidP="00370E64">
      <w:pPr>
        <w:jc w:val="center"/>
        <w:rPr>
          <w:b/>
          <w:i/>
          <w:sz w:val="28"/>
          <w:szCs w:val="28"/>
        </w:rPr>
      </w:pPr>
    </w:p>
    <w:p w:rsidR="002B3A59" w:rsidRDefault="002B3A59" w:rsidP="002B3A5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D029F1" w:rsidRDefault="00D029F1" w:rsidP="00370E64">
      <w:pPr>
        <w:jc w:val="center"/>
        <w:rPr>
          <w:b/>
          <w:i/>
          <w:sz w:val="28"/>
          <w:szCs w:val="28"/>
        </w:rPr>
      </w:pPr>
    </w:p>
    <w:p w:rsidR="002B3A59" w:rsidRDefault="002B3A59" w:rsidP="002B3A59">
      <w:pPr>
        <w:jc w:val="center"/>
        <w:rPr>
          <w:b/>
          <w:i/>
          <w:sz w:val="28"/>
          <w:szCs w:val="28"/>
        </w:rPr>
      </w:pPr>
    </w:p>
    <w:p w:rsidR="002B3A59" w:rsidRPr="002B3A59" w:rsidRDefault="002B3A59" w:rsidP="002B3A59">
      <w:pPr>
        <w:jc w:val="center"/>
        <w:rPr>
          <w:b/>
          <w:i/>
          <w:sz w:val="48"/>
          <w:szCs w:val="48"/>
        </w:rPr>
      </w:pPr>
      <w:proofErr w:type="spellStart"/>
      <w:r w:rsidRPr="002B3A59">
        <w:rPr>
          <w:b/>
          <w:i/>
          <w:sz w:val="48"/>
          <w:szCs w:val="48"/>
        </w:rPr>
        <w:t>Zneužietie</w:t>
      </w:r>
      <w:proofErr w:type="spellEnd"/>
      <w:r w:rsidRPr="002B3A59">
        <w:rPr>
          <w:b/>
          <w:i/>
          <w:sz w:val="48"/>
          <w:szCs w:val="48"/>
        </w:rPr>
        <w:t xml:space="preserve"> a </w:t>
      </w:r>
      <w:proofErr w:type="spellStart"/>
      <w:r w:rsidRPr="002B3A59">
        <w:rPr>
          <w:b/>
          <w:i/>
          <w:sz w:val="48"/>
          <w:szCs w:val="48"/>
        </w:rPr>
        <w:t>využietie</w:t>
      </w:r>
      <w:proofErr w:type="spellEnd"/>
      <w:r w:rsidRPr="002B3A59">
        <w:rPr>
          <w:b/>
          <w:i/>
          <w:sz w:val="48"/>
          <w:szCs w:val="48"/>
        </w:rPr>
        <w:t xml:space="preserve"> umenia </w:t>
      </w:r>
    </w:p>
    <w:p w:rsidR="00D029F1" w:rsidRDefault="00D029F1" w:rsidP="00370E64">
      <w:pPr>
        <w:jc w:val="center"/>
        <w:rPr>
          <w:b/>
          <w:i/>
          <w:sz w:val="28"/>
          <w:szCs w:val="28"/>
        </w:rPr>
      </w:pPr>
    </w:p>
    <w:p w:rsidR="00D029F1" w:rsidRDefault="00D029F1" w:rsidP="00370E64">
      <w:pPr>
        <w:jc w:val="center"/>
        <w:rPr>
          <w:b/>
          <w:i/>
          <w:sz w:val="28"/>
          <w:szCs w:val="28"/>
        </w:rPr>
      </w:pPr>
    </w:p>
    <w:p w:rsidR="00D029F1" w:rsidRDefault="00D029F1" w:rsidP="00370E64">
      <w:pPr>
        <w:jc w:val="center"/>
        <w:rPr>
          <w:b/>
          <w:i/>
          <w:sz w:val="28"/>
          <w:szCs w:val="28"/>
        </w:rPr>
      </w:pPr>
    </w:p>
    <w:p w:rsidR="00D029F1" w:rsidRDefault="00D029F1" w:rsidP="00370E64">
      <w:pPr>
        <w:jc w:val="center"/>
        <w:rPr>
          <w:b/>
          <w:i/>
          <w:sz w:val="28"/>
          <w:szCs w:val="28"/>
        </w:rPr>
      </w:pPr>
    </w:p>
    <w:p w:rsidR="00D029F1" w:rsidRDefault="00D029F1" w:rsidP="00370E64">
      <w:pPr>
        <w:jc w:val="center"/>
        <w:rPr>
          <w:b/>
          <w:i/>
          <w:sz w:val="28"/>
          <w:szCs w:val="28"/>
        </w:rPr>
      </w:pPr>
    </w:p>
    <w:p w:rsidR="00D029F1" w:rsidRDefault="00D029F1" w:rsidP="00370E64">
      <w:pPr>
        <w:jc w:val="center"/>
        <w:rPr>
          <w:b/>
          <w:i/>
          <w:sz w:val="28"/>
          <w:szCs w:val="28"/>
        </w:rPr>
      </w:pPr>
    </w:p>
    <w:p w:rsidR="00D029F1" w:rsidRDefault="00D029F1" w:rsidP="00370E64">
      <w:pPr>
        <w:jc w:val="center"/>
        <w:rPr>
          <w:b/>
          <w:i/>
          <w:sz w:val="28"/>
          <w:szCs w:val="28"/>
        </w:rPr>
      </w:pPr>
    </w:p>
    <w:p w:rsidR="002B3A59" w:rsidRDefault="002B3A59" w:rsidP="002B3A59">
      <w:pPr>
        <w:rPr>
          <w:b/>
          <w:i/>
          <w:sz w:val="28"/>
          <w:szCs w:val="28"/>
        </w:rPr>
      </w:pPr>
    </w:p>
    <w:p w:rsidR="002B3A59" w:rsidRDefault="002B3A59" w:rsidP="002B3A59">
      <w:pPr>
        <w:rPr>
          <w:b/>
          <w:i/>
          <w:sz w:val="28"/>
          <w:szCs w:val="28"/>
        </w:rPr>
      </w:pPr>
    </w:p>
    <w:p w:rsidR="002B3A59" w:rsidRDefault="002B3A59" w:rsidP="00370E64">
      <w:pPr>
        <w:jc w:val="center"/>
        <w:rPr>
          <w:b/>
          <w:i/>
          <w:sz w:val="28"/>
          <w:szCs w:val="28"/>
        </w:rPr>
      </w:pPr>
    </w:p>
    <w:p w:rsidR="002B3A59" w:rsidRDefault="002B3A59" w:rsidP="002B3A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2B3A59" w:rsidRDefault="002B3A59" w:rsidP="002B3A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3A59" w:rsidRPr="002B3A59" w:rsidRDefault="002B3A59" w:rsidP="002B3A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A934B5">
        <w:rPr>
          <w:sz w:val="28"/>
          <w:szCs w:val="28"/>
        </w:rPr>
        <w:t xml:space="preserve">Diana </w:t>
      </w:r>
      <w:proofErr w:type="spellStart"/>
      <w:r w:rsidR="00A934B5">
        <w:rPr>
          <w:sz w:val="28"/>
          <w:szCs w:val="28"/>
        </w:rPr>
        <w:t>Dančová</w:t>
      </w:r>
      <w:proofErr w:type="spellEnd"/>
      <w:r w:rsidR="00A934B5">
        <w:rPr>
          <w:sz w:val="28"/>
          <w:szCs w:val="28"/>
        </w:rPr>
        <w:t>,</w:t>
      </w:r>
      <w:r w:rsidRPr="002B3A59">
        <w:rPr>
          <w:sz w:val="28"/>
          <w:szCs w:val="28"/>
        </w:rPr>
        <w:t xml:space="preserve"> Andrea </w:t>
      </w:r>
      <w:proofErr w:type="spellStart"/>
      <w:r w:rsidRPr="002B3A59">
        <w:rPr>
          <w:sz w:val="28"/>
          <w:szCs w:val="28"/>
        </w:rPr>
        <w:t>Šofranková</w:t>
      </w:r>
      <w:proofErr w:type="spellEnd"/>
      <w:r w:rsidRPr="002B3A59">
        <w:rPr>
          <w:sz w:val="28"/>
          <w:szCs w:val="28"/>
        </w:rPr>
        <w:t xml:space="preserve"> 2.c</w:t>
      </w:r>
    </w:p>
    <w:p w:rsidR="00CE759D" w:rsidRDefault="00370E64" w:rsidP="00370E6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Zneužitie umenia </w:t>
      </w:r>
    </w:p>
    <w:p w:rsidR="00370E64" w:rsidRPr="00370E64" w:rsidRDefault="00370E64" w:rsidP="00370E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E64">
        <w:rPr>
          <w:rFonts w:ascii="Times New Roman" w:hAnsi="Times New Roman" w:cs="Times New Roman"/>
          <w:sz w:val="24"/>
          <w:szCs w:val="24"/>
        </w:rPr>
        <w:t xml:space="preserve">Každý deň sa stretávame s komerčným a mocenským využívaním umenia. Týka sa to najmä hudobných, výtvarných a filmových umení. Všade okolo nás sú rôzne zvuky, ruchy a obrazy, nie však preto, aby sme ich pozorne sledovali, </w:t>
      </w:r>
      <w:r w:rsidR="00905100">
        <w:rPr>
          <w:rFonts w:ascii="Times New Roman" w:hAnsi="Times New Roman" w:cs="Times New Roman"/>
          <w:sz w:val="24"/>
          <w:szCs w:val="24"/>
        </w:rPr>
        <w:t>ale tvoria</w:t>
      </w:r>
      <w:r w:rsidRPr="00370E64">
        <w:rPr>
          <w:rFonts w:ascii="Times New Roman" w:hAnsi="Times New Roman" w:cs="Times New Roman"/>
          <w:sz w:val="24"/>
          <w:szCs w:val="24"/>
        </w:rPr>
        <w:t xml:space="preserve"> akúsi zvukovú</w:t>
      </w:r>
      <w:r w:rsidR="00905100">
        <w:rPr>
          <w:rFonts w:ascii="Times New Roman" w:hAnsi="Times New Roman" w:cs="Times New Roman"/>
          <w:sz w:val="24"/>
          <w:szCs w:val="24"/>
        </w:rPr>
        <w:t>, obrazovú</w:t>
      </w:r>
      <w:r w:rsidRPr="00370E64">
        <w:rPr>
          <w:rFonts w:ascii="Times New Roman" w:hAnsi="Times New Roman" w:cs="Times New Roman"/>
          <w:sz w:val="24"/>
          <w:szCs w:val="24"/>
        </w:rPr>
        <w:t xml:space="preserve"> kulisu</w:t>
      </w:r>
      <w:r w:rsidR="00905100">
        <w:rPr>
          <w:rFonts w:ascii="Times New Roman" w:hAnsi="Times New Roman" w:cs="Times New Roman"/>
          <w:sz w:val="24"/>
          <w:szCs w:val="24"/>
        </w:rPr>
        <w:t>.</w:t>
      </w:r>
      <w:r w:rsidRPr="00370E64">
        <w:rPr>
          <w:rFonts w:ascii="Times New Roman" w:hAnsi="Times New Roman" w:cs="Times New Roman"/>
          <w:sz w:val="24"/>
          <w:szCs w:val="24"/>
        </w:rPr>
        <w:t> </w:t>
      </w:r>
      <w:r w:rsidR="00905100">
        <w:rPr>
          <w:rFonts w:ascii="Times New Roman" w:hAnsi="Times New Roman" w:cs="Times New Roman"/>
          <w:sz w:val="24"/>
          <w:szCs w:val="24"/>
        </w:rPr>
        <w:t>V</w:t>
      </w:r>
      <w:r w:rsidRPr="00370E64">
        <w:rPr>
          <w:rFonts w:ascii="Times New Roman" w:hAnsi="Times New Roman" w:cs="Times New Roman"/>
          <w:sz w:val="24"/>
          <w:szCs w:val="24"/>
        </w:rPr>
        <w:t xml:space="preserve">ýtvarné umenie je často iba prostriedkom reklamy. </w:t>
      </w:r>
    </w:p>
    <w:p w:rsidR="00370E64" w:rsidRDefault="00370E64" w:rsidP="00370E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E64">
        <w:rPr>
          <w:rFonts w:ascii="Times New Roman" w:hAnsi="Times New Roman" w:cs="Times New Roman"/>
          <w:sz w:val="24"/>
          <w:szCs w:val="24"/>
        </w:rPr>
        <w:t>Je teda potrebné, aby sme sa stali pozornými poslucháčmi, čitateľmi alebo divákmi (recipientmi). S dielom je možné komunikovať. Pozorné sledovanie sa nazýva interakcia.</w:t>
      </w:r>
      <w:r>
        <w:rPr>
          <w:rFonts w:ascii="Times New Roman" w:hAnsi="Times New Roman" w:cs="Times New Roman"/>
          <w:sz w:val="24"/>
          <w:szCs w:val="24"/>
        </w:rPr>
        <w:t xml:space="preserve"> Umenie je však možné využiť aj tak, že k žiadnej interakcii nedochádza – výpovedná kvalita umenia sa stratí. </w:t>
      </w:r>
    </w:p>
    <w:p w:rsidR="00370E64" w:rsidRDefault="00370E64" w:rsidP="00370E6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Hudba ako zvuková kulisa</w:t>
      </w:r>
    </w:p>
    <w:p w:rsidR="002B3C6C" w:rsidRDefault="000B5A4C" w:rsidP="002B3C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Nákupné centrá – v nákupných centrách na nás môže vplývať napríklad moderná architektúra, reklamné hlásenia, ruch prostredia, tovar vo výkladoch a pod. Okrem toho na</w:t>
      </w:r>
      <w:r w:rsidR="00144E7F">
        <w:rPr>
          <w:rFonts w:ascii="Times New Roman" w:hAnsi="Times New Roman" w:cs="Times New Roman"/>
          <w:sz w:val="24"/>
          <w:szCs w:val="24"/>
        </w:rPr>
        <w:t xml:space="preserve"> nás však </w:t>
      </w:r>
      <w:r>
        <w:rPr>
          <w:rFonts w:ascii="Times New Roman" w:hAnsi="Times New Roman" w:cs="Times New Roman"/>
          <w:sz w:val="24"/>
          <w:szCs w:val="24"/>
        </w:rPr>
        <w:t xml:space="preserve"> vplýva aj hudba znejúca z reproduktorov. Inú hudbu počujeme z centrálnych reproduktorov, z jednotlivých obchodov, z reklamných obrazoviek, z kaviarní či reštaurácii.</w:t>
      </w:r>
      <w:r w:rsidR="00144E7F">
        <w:rPr>
          <w:rFonts w:ascii="Times New Roman" w:hAnsi="Times New Roman" w:cs="Times New Roman"/>
          <w:sz w:val="24"/>
          <w:szCs w:val="24"/>
        </w:rPr>
        <w:t xml:space="preserve"> Hoc si to neuvedomujeme, hudba v nákupných centrách výrazne ovplyvňuje zákazníkov a ich čas strávený v obchodoch.</w:t>
      </w:r>
      <w:r w:rsidR="009975BB">
        <w:rPr>
          <w:rFonts w:ascii="Times New Roman" w:hAnsi="Times New Roman" w:cs="Times New Roman"/>
          <w:sz w:val="24"/>
          <w:szCs w:val="24"/>
        </w:rPr>
        <w:t xml:space="preserve"> Málokto by sa pri nakupovaní zamýšľal nad umeleckou výpoveďou hudby. </w:t>
      </w:r>
      <w:r w:rsidR="00144E7F">
        <w:rPr>
          <w:rFonts w:ascii="Times New Roman" w:hAnsi="Times New Roman" w:cs="Times New Roman"/>
          <w:sz w:val="24"/>
          <w:szCs w:val="24"/>
        </w:rPr>
        <w:t xml:space="preserve"> </w:t>
      </w:r>
      <w:r w:rsidR="00144E7F" w:rsidRPr="00144E7F">
        <w:rPr>
          <w:rFonts w:ascii="Times New Roman" w:hAnsi="Times New Roman" w:cs="Times New Roman"/>
          <w:color w:val="13171E"/>
          <w:sz w:val="24"/>
          <w:szCs w:val="24"/>
          <w:shd w:val="clear" w:color="auto" w:fill="FFFFFF"/>
        </w:rPr>
        <w:t>Je vedecky dokázané, že klasická hudba nabáda k nakupovaniu drahšieho vína. Pomalá hudba zas zákazníkov podvedome núti k tomu, aby chodili v jej tempe a dlhšie sa zdržali nakupovaním.</w:t>
      </w:r>
      <w:r w:rsidR="002B3C6C" w:rsidRPr="002B3C6C">
        <w:t xml:space="preserve"> </w:t>
      </w:r>
      <w:r w:rsidR="002B3C6C">
        <w:rPr>
          <w:rFonts w:ascii="Times New Roman" w:hAnsi="Times New Roman" w:cs="Times New Roman"/>
          <w:color w:val="13171E"/>
          <w:sz w:val="24"/>
          <w:szCs w:val="24"/>
          <w:shd w:val="clear" w:color="auto" w:fill="FFFFFF"/>
        </w:rPr>
        <w:t>Hudba</w:t>
      </w:r>
      <w:r w:rsidR="002B3C6C" w:rsidRPr="002B3C6C">
        <w:rPr>
          <w:rFonts w:ascii="Times New Roman" w:hAnsi="Times New Roman" w:cs="Times New Roman"/>
          <w:color w:val="13171E"/>
          <w:sz w:val="24"/>
          <w:szCs w:val="24"/>
          <w:shd w:val="clear" w:color="auto" w:fill="FFFFFF"/>
        </w:rPr>
        <w:t xml:space="preserve"> a zvuková kulisa môže ovplyvňovať subjektívne vnímanie času, môže pomôcť tomu, že človek bude ochotný dlhšie čakať, alebo v obchode strávi dlhší čas. Výskumy jednoznačne ukázali, že v prípade čakania spojeného s hudbou sú ľudia na určitom mieste ochotní tráviť dlhší čas než v prípade, keď musia čakať celkom potichu, bez hudby</w:t>
      </w:r>
      <w:r w:rsidR="002B3C6C">
        <w:rPr>
          <w:rFonts w:ascii="Times New Roman" w:hAnsi="Times New Roman" w:cs="Times New Roman"/>
          <w:color w:val="13171E"/>
          <w:sz w:val="24"/>
          <w:szCs w:val="24"/>
          <w:shd w:val="clear" w:color="auto" w:fill="FFFFFF"/>
        </w:rPr>
        <w:t xml:space="preserve">. </w:t>
      </w:r>
      <w:r w:rsidR="009975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C6C" w:rsidRPr="00144E7F" w:rsidRDefault="002B3C6C" w:rsidP="002B3C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65F5AC93" wp14:editId="1CEA77D8">
            <wp:simplePos x="0" y="0"/>
            <wp:positionH relativeFrom="column">
              <wp:posOffset>3293745</wp:posOffset>
            </wp:positionH>
            <wp:positionV relativeFrom="paragraph">
              <wp:posOffset>320040</wp:posOffset>
            </wp:positionV>
            <wp:extent cx="3038475" cy="2278380"/>
            <wp:effectExtent l="0" t="0" r="9525" b="7620"/>
            <wp:wrapNone/>
            <wp:docPr id="2" name="Obrázek 2" descr="http://www.kerastav.sk/galeria/Realizacie/img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erastav.sk/galeria/Realizacie/img/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38475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1C62D128" wp14:editId="15FEAB13">
            <wp:simplePos x="0" y="0"/>
            <wp:positionH relativeFrom="column">
              <wp:posOffset>-347345</wp:posOffset>
            </wp:positionH>
            <wp:positionV relativeFrom="paragraph">
              <wp:posOffset>267971</wp:posOffset>
            </wp:positionV>
            <wp:extent cx="3400425" cy="2266950"/>
            <wp:effectExtent l="0" t="0" r="9525" b="0"/>
            <wp:wrapNone/>
            <wp:docPr id="1" name="Obrázek 1" descr="http://nd03.jxs.cz/698/947/59df5556cf_63315701_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d03.jxs.cz/698/947/59df5556cf_63315701_o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418" cy="2270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C6C" w:rsidRDefault="002B3C6C" w:rsidP="00370E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3C6C" w:rsidRDefault="002B3C6C">
      <w:pPr>
        <w:rPr>
          <w:rFonts w:ascii="Times New Roman" w:hAnsi="Times New Roman" w:cs="Times New Roman"/>
          <w:sz w:val="24"/>
          <w:szCs w:val="24"/>
        </w:rPr>
      </w:pPr>
      <w:r w:rsidRPr="002B3C6C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178694" wp14:editId="5C92C317">
                <wp:simplePos x="0" y="0"/>
                <wp:positionH relativeFrom="column">
                  <wp:posOffset>3414395</wp:posOffset>
                </wp:positionH>
                <wp:positionV relativeFrom="paragraph">
                  <wp:posOffset>1988185</wp:posOffset>
                </wp:positionV>
                <wp:extent cx="2374265" cy="276225"/>
                <wp:effectExtent l="0" t="0" r="19685" b="2857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C6C" w:rsidRDefault="002B3C6C">
                            <w:r>
                              <w:t>ZOC MAX, Prešov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8.85pt;margin-top:156.55pt;width:186.95pt;height:21.7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" strokecolor="white [3212]">
                <v:textbox>
                  <w:txbxContent>
                    <w:p w:rsidR="002B3C6C" w:rsidRDefault="002B3C6C">
                      <w:r>
                        <w:t>ZOC MAX, Prešov</w:t>
                      </w:r>
                    </w:p>
                  </w:txbxContent>
                </v:textbox>
              </v:shape>
            </w:pict>
          </mc:Fallback>
        </mc:AlternateContent>
      </w:r>
      <w:r w:rsidRPr="002B3C6C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A9567" wp14:editId="75A286BA">
                <wp:simplePos x="0" y="0"/>
                <wp:positionH relativeFrom="column">
                  <wp:posOffset>-358140</wp:posOffset>
                </wp:positionH>
                <wp:positionV relativeFrom="paragraph">
                  <wp:posOffset>1940560</wp:posOffset>
                </wp:positionV>
                <wp:extent cx="2486025" cy="238125"/>
                <wp:effectExtent l="0" t="0" r="28575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C6C" w:rsidRDefault="002B3C6C">
                            <w:r>
                              <w:t xml:space="preserve">Nákupné centrum </w:t>
                            </w:r>
                            <w:proofErr w:type="spellStart"/>
                            <w:r>
                              <w:t>Eurovea</w:t>
                            </w:r>
                            <w:proofErr w:type="spellEnd"/>
                            <w:r>
                              <w:t>, Bratislava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8.2pt;margin-top:152.8pt;width:195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" strokecolor="white [3212]">
                <v:textbox>
                  <w:txbxContent>
                    <w:p w:rsidR="002B3C6C" w:rsidRDefault="002B3C6C">
                      <w:r>
                        <w:t xml:space="preserve">Nákupné centrum </w:t>
                      </w:r>
                      <w:proofErr w:type="spellStart"/>
                      <w:r>
                        <w:t>Eurovea</w:t>
                      </w:r>
                      <w:proofErr w:type="spellEnd"/>
                      <w:r>
                        <w:t>, Bratislava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B5A4C" w:rsidRDefault="001454B2" w:rsidP="00370E6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454B2">
        <w:rPr>
          <w:rFonts w:ascii="Times New Roman" w:hAnsi="Times New Roman" w:cs="Times New Roman"/>
          <w:b/>
          <w:sz w:val="24"/>
          <w:szCs w:val="24"/>
        </w:rPr>
        <w:lastRenderedPageBreak/>
        <w:t>Umelecké dielo 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1454B2">
        <w:rPr>
          <w:rFonts w:ascii="Times New Roman" w:hAnsi="Times New Roman" w:cs="Times New Roman"/>
          <w:b/>
          <w:sz w:val="24"/>
          <w:szCs w:val="24"/>
        </w:rPr>
        <w:t>reklame</w:t>
      </w:r>
    </w:p>
    <w:p w:rsidR="001454B2" w:rsidRDefault="001454B2" w:rsidP="00370E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prezentácii obchodných produktov sa používa reklama, ktorej úlohou je prezentovať tovar a navodiť pocit potrebnosti pre zákazníka. Často však reklama spája aj prvky rôznych druhov umenia, chce ich využiť vo svoj prospech. Tak, ako v nákupných centrách, aj reklamách, reklamných spotoch je úlohou hudby pripútať pozornosť zákazníka. </w:t>
      </w:r>
      <w:r w:rsidRPr="001454B2">
        <w:rPr>
          <w:rFonts w:ascii="Times New Roman" w:hAnsi="Times New Roman" w:cs="Times New Roman"/>
          <w:sz w:val="24"/>
          <w:szCs w:val="24"/>
        </w:rPr>
        <w:t xml:space="preserve">Správne zvolená hudba pre reklamný spot tvorí až 50% jeho úspechu. Hudba sa využíva na navodenie nálady a vzbudenie emócií, dokáže vtiahnuť diváka do príbehu, zlepšuje schopnosť zaznamenať </w:t>
      </w:r>
      <w:proofErr w:type="spellStart"/>
      <w:r w:rsidRPr="001454B2">
        <w:rPr>
          <w:rFonts w:ascii="Times New Roman" w:hAnsi="Times New Roman" w:cs="Times New Roman"/>
          <w:sz w:val="24"/>
          <w:szCs w:val="24"/>
        </w:rPr>
        <w:t>zdieľanú</w:t>
      </w:r>
      <w:proofErr w:type="spellEnd"/>
      <w:r w:rsidRPr="001454B2">
        <w:rPr>
          <w:rFonts w:ascii="Times New Roman" w:hAnsi="Times New Roman" w:cs="Times New Roman"/>
          <w:sz w:val="24"/>
          <w:szCs w:val="24"/>
        </w:rPr>
        <w:t xml:space="preserve"> informáciu aj propagovanú značku.</w:t>
      </w:r>
    </w:p>
    <w:p w:rsidR="001454B2" w:rsidRDefault="001454B2" w:rsidP="00370E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princípov reklamy má reklama tri hlavné ciele:</w:t>
      </w:r>
    </w:p>
    <w:p w:rsidR="001454B2" w:rsidRDefault="002E2C83" w:rsidP="002E2C8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zaujať človeka, prilákať jeho pozornosť</w:t>
      </w:r>
    </w:p>
    <w:p w:rsidR="002E2C83" w:rsidRDefault="002E2C83" w:rsidP="002E2C8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informovať o ponuke, o produkte</w:t>
      </w:r>
    </w:p>
    <w:p w:rsidR="002E2C83" w:rsidRDefault="002E2C83" w:rsidP="002E2C8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aktivizovať človeka, aby produkt kúpil</w:t>
      </w:r>
    </w:p>
    <w:p w:rsidR="00663D04" w:rsidRDefault="00CA16BA" w:rsidP="002E2C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 wp14:anchorId="7B37D112" wp14:editId="275C95A1">
            <wp:simplePos x="0" y="0"/>
            <wp:positionH relativeFrom="column">
              <wp:posOffset>471805</wp:posOffset>
            </wp:positionH>
            <wp:positionV relativeFrom="paragraph">
              <wp:posOffset>1678305</wp:posOffset>
            </wp:positionV>
            <wp:extent cx="4733925" cy="1769745"/>
            <wp:effectExtent l="0" t="0" r="9525" b="1905"/>
            <wp:wrapNone/>
            <wp:docPr id="4" name="Obrázek 4" descr="http://www.coca-cola.co.uk/content/en_GB/img/about-us/AM_706x264_Christmas_tru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oca-cola.co.uk/content/en_GB/img/about-us/AM_706x264_Christmas_truck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C83">
        <w:rPr>
          <w:rFonts w:ascii="Times New Roman" w:hAnsi="Times New Roman" w:cs="Times New Roman"/>
          <w:sz w:val="24"/>
          <w:szCs w:val="24"/>
        </w:rPr>
        <w:t xml:space="preserve">Hudba teda pomáha reklame splniť jej prvý cieľ, zaujať zákazníka. Často krát však samotná hudba informuje o ponuke a aktivizuje </w:t>
      </w:r>
      <w:r w:rsidR="00B6689F">
        <w:rPr>
          <w:rFonts w:ascii="Times New Roman" w:hAnsi="Times New Roman" w:cs="Times New Roman"/>
          <w:sz w:val="24"/>
          <w:szCs w:val="24"/>
        </w:rPr>
        <w:t>človeka.</w:t>
      </w:r>
    </w:p>
    <w:p w:rsidR="006069BF" w:rsidRDefault="00663D04" w:rsidP="002E2C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="00B6689F">
        <w:rPr>
          <w:rFonts w:ascii="Times New Roman" w:hAnsi="Times New Roman" w:cs="Times New Roman"/>
          <w:sz w:val="24"/>
          <w:szCs w:val="24"/>
        </w:rPr>
        <w:t>ryvky zo skladieb, ktoré sú súčasťou reklamy,</w:t>
      </w:r>
      <w:r w:rsidR="00CA16BA">
        <w:rPr>
          <w:rFonts w:ascii="Times New Roman" w:hAnsi="Times New Roman" w:cs="Times New Roman"/>
          <w:sz w:val="24"/>
          <w:szCs w:val="24"/>
        </w:rPr>
        <w:t xml:space="preserve"> fungujú úplne inak ako kompletné skladby pri iných príležitostiach. Hovoríme o využití a zneužití hudby na iné ciele, ako je zážitok z umeleckého diela. Využije sa umelecké dielo, ktoré je širšej verejnosti známe, čím reklama dostáva rozmer niečoho kvalitného. </w:t>
      </w:r>
    </w:p>
    <w:p w:rsidR="00CA16BA" w:rsidRDefault="00CA16BA" w:rsidP="002E2C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689F" w:rsidRDefault="00B6689F" w:rsidP="002E2C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16BA" w:rsidRDefault="00CA16BA" w:rsidP="002E2C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16BA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070269" wp14:editId="6CF42712">
                <wp:simplePos x="0" y="0"/>
                <wp:positionH relativeFrom="column">
                  <wp:posOffset>871855</wp:posOffset>
                </wp:positionH>
                <wp:positionV relativeFrom="paragraph">
                  <wp:posOffset>1031241</wp:posOffset>
                </wp:positionV>
                <wp:extent cx="4114800" cy="323850"/>
                <wp:effectExtent l="0" t="0" r="19050" b="1905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6BA" w:rsidRDefault="00CA16BA">
                            <w:r>
                              <w:t xml:space="preserve">Reklama na </w:t>
                            </w:r>
                            <w:proofErr w:type="spellStart"/>
                            <w:r>
                              <w:t>Coca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Colu</w:t>
                            </w:r>
                            <w:proofErr w:type="spellEnd"/>
                            <w:r>
                              <w:t>, v pozadí využíva známe vianočné skladby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8.65pt;margin-top:81.2pt;width:324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" strokecolor="white [3212]">
                <v:textbox>
                  <w:txbxContent>
                    <w:p w:rsidR="00CA16BA" w:rsidRDefault="00CA16BA">
                      <w:r>
                        <w:t xml:space="preserve">Reklama na </w:t>
                      </w:r>
                      <w:proofErr w:type="spellStart"/>
                      <w:r>
                        <w:t>Coca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Colu</w:t>
                      </w:r>
                      <w:proofErr w:type="spellEnd"/>
                      <w:r>
                        <w:t>, v pozadí využíva známe vianočné skladby</w:t>
                      </w:r>
                    </w:p>
                  </w:txbxContent>
                </v:textbox>
              </v:shape>
            </w:pict>
          </mc:Fallback>
        </mc:AlternateContent>
      </w:r>
    </w:p>
    <w:p w:rsidR="00CA16BA" w:rsidRPr="00CA16BA" w:rsidRDefault="00CA16BA" w:rsidP="00CA16BA">
      <w:pPr>
        <w:rPr>
          <w:rFonts w:ascii="Times New Roman" w:hAnsi="Times New Roman" w:cs="Times New Roman"/>
          <w:sz w:val="24"/>
          <w:szCs w:val="24"/>
        </w:rPr>
      </w:pPr>
    </w:p>
    <w:p w:rsidR="00CA16BA" w:rsidRPr="00CA16BA" w:rsidRDefault="00CA16BA" w:rsidP="00CA16BA">
      <w:pPr>
        <w:rPr>
          <w:rFonts w:ascii="Times New Roman" w:hAnsi="Times New Roman" w:cs="Times New Roman"/>
          <w:sz w:val="24"/>
          <w:szCs w:val="24"/>
        </w:rPr>
      </w:pPr>
    </w:p>
    <w:p w:rsidR="00CA16BA" w:rsidRPr="00CA16BA" w:rsidRDefault="00CA16BA" w:rsidP="00CA16BA">
      <w:pPr>
        <w:rPr>
          <w:rFonts w:ascii="Times New Roman" w:hAnsi="Times New Roman" w:cs="Times New Roman"/>
          <w:sz w:val="24"/>
          <w:szCs w:val="24"/>
        </w:rPr>
      </w:pPr>
    </w:p>
    <w:p w:rsidR="00CA16BA" w:rsidRDefault="00CA16BA" w:rsidP="00CA16BA">
      <w:pPr>
        <w:rPr>
          <w:rFonts w:ascii="Times New Roman" w:hAnsi="Times New Roman" w:cs="Times New Roman"/>
          <w:sz w:val="24"/>
          <w:szCs w:val="24"/>
        </w:rPr>
      </w:pPr>
    </w:p>
    <w:p w:rsidR="002E2C83" w:rsidRDefault="00CA16BA" w:rsidP="00CA16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Hudba vo verejných toaletách</w:t>
      </w:r>
    </w:p>
    <w:p w:rsidR="00CA16BA" w:rsidRDefault="00CA16BA" w:rsidP="00CA1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niektorých, najmä tých kvalitnejších hotelových zariadeniach sa snažia prevádzkovatelia navodiť atmosféru noblesnosti a pompéznosti aj umeleckými dielami. Často využívajú hudbu,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ktorá hrá vo vstupných halách, výťahoch, reštauráciách, ale aj na toaletách. </w:t>
      </w:r>
      <w:r w:rsidR="00180D8D">
        <w:rPr>
          <w:rFonts w:ascii="Times New Roman" w:hAnsi="Times New Roman" w:cs="Times New Roman"/>
          <w:sz w:val="24"/>
          <w:szCs w:val="24"/>
        </w:rPr>
        <w:t xml:space="preserve">Zneužitie umenia je v týchto prípadoch zjavné. </w:t>
      </w:r>
    </w:p>
    <w:p w:rsidR="00180D8D" w:rsidRDefault="00180D8D" w:rsidP="00CA16BA">
      <w:pPr>
        <w:rPr>
          <w:rFonts w:ascii="Times New Roman" w:hAnsi="Times New Roman" w:cs="Times New Roman"/>
          <w:sz w:val="24"/>
          <w:szCs w:val="24"/>
        </w:rPr>
      </w:pPr>
      <w:r w:rsidRPr="00180D8D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60F5FD" wp14:editId="1BC9B790">
                <wp:simplePos x="0" y="0"/>
                <wp:positionH relativeFrom="column">
                  <wp:posOffset>3194685</wp:posOffset>
                </wp:positionH>
                <wp:positionV relativeFrom="paragraph">
                  <wp:posOffset>2333625</wp:posOffset>
                </wp:positionV>
                <wp:extent cx="2924175" cy="1403985"/>
                <wp:effectExtent l="0" t="0" r="28575" b="2794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D8D" w:rsidRDefault="00180D8D">
                            <w:r w:rsidRPr="00180D8D">
                              <w:t xml:space="preserve">Marina </w:t>
                            </w:r>
                            <w:proofErr w:type="spellStart"/>
                            <w:r w:rsidRPr="00180D8D">
                              <w:t>Bay</w:t>
                            </w:r>
                            <w:proofErr w:type="spellEnd"/>
                            <w:r w:rsidRPr="00180D8D">
                              <w:t xml:space="preserve"> </w:t>
                            </w:r>
                            <w:proofErr w:type="spellStart"/>
                            <w:r w:rsidRPr="00180D8D">
                              <w:t>Sands</w:t>
                            </w:r>
                            <w:proofErr w:type="spellEnd"/>
                            <w:r w:rsidRPr="00180D8D">
                              <w:t xml:space="preserve"> Hotel</w:t>
                            </w:r>
                            <w:r>
                              <w:t>, Singapur (jeden z najdrahších hotelov na svete)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51.55pt;margin-top:183.75pt;width:230.2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" strokecolor="white [3212]">
                <v:textbox style="mso-fit-shape-to-text:t">
                  <w:txbxContent>
                    <w:p w:rsidR="00180D8D" w:rsidRDefault="00180D8D">
                      <w:r w:rsidRPr="00180D8D">
                        <w:t xml:space="preserve">Marina </w:t>
                      </w:r>
                      <w:proofErr w:type="spellStart"/>
                      <w:r w:rsidRPr="00180D8D">
                        <w:t>Bay</w:t>
                      </w:r>
                      <w:proofErr w:type="spellEnd"/>
                      <w:r w:rsidRPr="00180D8D">
                        <w:t xml:space="preserve"> </w:t>
                      </w:r>
                      <w:proofErr w:type="spellStart"/>
                      <w:r w:rsidRPr="00180D8D">
                        <w:t>Sands</w:t>
                      </w:r>
                      <w:proofErr w:type="spellEnd"/>
                      <w:r w:rsidRPr="00180D8D">
                        <w:t xml:space="preserve"> Hotel</w:t>
                      </w:r>
                      <w:r>
                        <w:t>, Singapur (jeden z najdrahších hotelov na svete)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70528" behindDoc="1" locked="0" layoutInCell="1" allowOverlap="1" wp14:anchorId="2493E22F" wp14:editId="5858FADE">
            <wp:simplePos x="0" y="0"/>
            <wp:positionH relativeFrom="column">
              <wp:posOffset>3148330</wp:posOffset>
            </wp:positionH>
            <wp:positionV relativeFrom="paragraph">
              <wp:posOffset>208280</wp:posOffset>
            </wp:positionV>
            <wp:extent cx="2971800" cy="2076450"/>
            <wp:effectExtent l="0" t="0" r="0" b="0"/>
            <wp:wrapNone/>
            <wp:docPr id="8" name="Obrázek 8" descr="Marina Bay Sands Hote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rina Bay Sands Hotel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208" cy="207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0D8D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9CEFA9" wp14:editId="67A31E81">
                <wp:simplePos x="0" y="0"/>
                <wp:positionH relativeFrom="column">
                  <wp:posOffset>499110</wp:posOffset>
                </wp:positionH>
                <wp:positionV relativeFrom="paragraph">
                  <wp:posOffset>2324100</wp:posOffset>
                </wp:positionV>
                <wp:extent cx="1600200" cy="295275"/>
                <wp:effectExtent l="0" t="0" r="19050" b="28575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D8D" w:rsidRDefault="00180D8D">
                            <w:r>
                              <w:t xml:space="preserve">Opera </w:t>
                            </w:r>
                            <w:proofErr w:type="spellStart"/>
                            <w:r>
                              <w:t>Toilet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Vienna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9.3pt;margin-top:183pt;width:126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" strokecolor="white [3212]">
                <v:textbox>
                  <w:txbxContent>
                    <w:p w:rsidR="00180D8D" w:rsidRDefault="00180D8D">
                      <w:r>
                        <w:t xml:space="preserve">Opera </w:t>
                      </w:r>
                      <w:proofErr w:type="spellStart"/>
                      <w:r>
                        <w:t>Toilet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Vienna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67456" behindDoc="1" locked="0" layoutInCell="1" allowOverlap="1" wp14:anchorId="77D61B38" wp14:editId="6BDF23CF">
            <wp:simplePos x="0" y="0"/>
            <wp:positionH relativeFrom="column">
              <wp:posOffset>-61595</wp:posOffset>
            </wp:positionH>
            <wp:positionV relativeFrom="paragraph">
              <wp:posOffset>205105</wp:posOffset>
            </wp:positionV>
            <wp:extent cx="3076575" cy="2051050"/>
            <wp:effectExtent l="0" t="0" r="9525" b="6350"/>
            <wp:wrapNone/>
            <wp:docPr id="6" name="Obrázek 6" descr="http://upload.wikimedia.org/wikipedia/commons/thumb/4/4e/A-Wien-Toilette-Ubahn-Oper-1.JPG/300px-A-Wien-Toilette-Ubahn-Op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4/4e/A-Wien-Toilette-Ubahn-Oper-1.JPG/300px-A-Wien-Toilette-Ubahn-Oper-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D8D" w:rsidRPr="00180D8D" w:rsidRDefault="00180D8D" w:rsidP="00180D8D">
      <w:pPr>
        <w:rPr>
          <w:rFonts w:ascii="Times New Roman" w:hAnsi="Times New Roman" w:cs="Times New Roman"/>
          <w:sz w:val="24"/>
          <w:szCs w:val="24"/>
        </w:rPr>
      </w:pPr>
    </w:p>
    <w:p w:rsidR="00180D8D" w:rsidRPr="00180D8D" w:rsidRDefault="00180D8D" w:rsidP="00180D8D">
      <w:pPr>
        <w:rPr>
          <w:rFonts w:ascii="Times New Roman" w:hAnsi="Times New Roman" w:cs="Times New Roman"/>
          <w:sz w:val="24"/>
          <w:szCs w:val="24"/>
        </w:rPr>
      </w:pPr>
    </w:p>
    <w:p w:rsidR="00180D8D" w:rsidRPr="00180D8D" w:rsidRDefault="00180D8D" w:rsidP="00180D8D">
      <w:pPr>
        <w:rPr>
          <w:rFonts w:ascii="Times New Roman" w:hAnsi="Times New Roman" w:cs="Times New Roman"/>
          <w:sz w:val="24"/>
          <w:szCs w:val="24"/>
        </w:rPr>
      </w:pPr>
    </w:p>
    <w:p w:rsidR="00180D8D" w:rsidRPr="00180D8D" w:rsidRDefault="00180D8D" w:rsidP="00180D8D">
      <w:pPr>
        <w:rPr>
          <w:rFonts w:ascii="Times New Roman" w:hAnsi="Times New Roman" w:cs="Times New Roman"/>
          <w:sz w:val="24"/>
          <w:szCs w:val="24"/>
        </w:rPr>
      </w:pPr>
    </w:p>
    <w:p w:rsidR="00180D8D" w:rsidRPr="00180D8D" w:rsidRDefault="00180D8D" w:rsidP="00180D8D">
      <w:pPr>
        <w:rPr>
          <w:rFonts w:ascii="Times New Roman" w:hAnsi="Times New Roman" w:cs="Times New Roman"/>
          <w:sz w:val="24"/>
          <w:szCs w:val="24"/>
        </w:rPr>
      </w:pPr>
    </w:p>
    <w:p w:rsidR="00180D8D" w:rsidRPr="00180D8D" w:rsidRDefault="00180D8D" w:rsidP="00180D8D">
      <w:pPr>
        <w:rPr>
          <w:rFonts w:ascii="Times New Roman" w:hAnsi="Times New Roman" w:cs="Times New Roman"/>
          <w:sz w:val="24"/>
          <w:szCs w:val="24"/>
        </w:rPr>
      </w:pPr>
    </w:p>
    <w:p w:rsidR="00180D8D" w:rsidRDefault="00180D8D" w:rsidP="00180D8D">
      <w:pPr>
        <w:rPr>
          <w:rFonts w:ascii="Times New Roman" w:hAnsi="Times New Roman" w:cs="Times New Roman"/>
          <w:sz w:val="24"/>
          <w:szCs w:val="24"/>
        </w:rPr>
      </w:pPr>
    </w:p>
    <w:p w:rsidR="00180D8D" w:rsidRDefault="00180D8D" w:rsidP="00180D8D">
      <w:pPr>
        <w:rPr>
          <w:rFonts w:ascii="Times New Roman" w:hAnsi="Times New Roman" w:cs="Times New Roman"/>
          <w:sz w:val="24"/>
          <w:szCs w:val="24"/>
        </w:rPr>
      </w:pPr>
    </w:p>
    <w:p w:rsidR="00180D8D" w:rsidRDefault="00266122" w:rsidP="009153F8">
      <w:pPr>
        <w:spacing w:line="360" w:lineRule="auto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Využitie umenia – zneužitie umenia </w:t>
      </w:r>
    </w:p>
    <w:p w:rsidR="00DE43B0" w:rsidRPr="00DE43B0" w:rsidRDefault="00672C63" w:rsidP="005709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73600" behindDoc="0" locked="0" layoutInCell="1" allowOverlap="1" wp14:anchorId="0160AB30" wp14:editId="7493FED1">
            <wp:simplePos x="0" y="0"/>
            <wp:positionH relativeFrom="column">
              <wp:posOffset>52070</wp:posOffset>
            </wp:positionH>
            <wp:positionV relativeFrom="paragraph">
              <wp:posOffset>2037715</wp:posOffset>
            </wp:positionV>
            <wp:extent cx="2562225" cy="3409950"/>
            <wp:effectExtent l="0" t="0" r="9525" b="0"/>
            <wp:wrapSquare wrapText="bothSides"/>
            <wp:docPr id="10" name="Obrázok 10" descr="http://media05.myheimat.de/2014/05/12/3099332_web.jpg?1399919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05.myheimat.de/2014/05/12/3099332_web.jpg?139991914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74624" behindDoc="0" locked="0" layoutInCell="1" allowOverlap="1" wp14:anchorId="4C70DFC5" wp14:editId="2145622F">
            <wp:simplePos x="0" y="0"/>
            <wp:positionH relativeFrom="column">
              <wp:posOffset>2967355</wp:posOffset>
            </wp:positionH>
            <wp:positionV relativeFrom="paragraph">
              <wp:posOffset>2085340</wp:posOffset>
            </wp:positionV>
            <wp:extent cx="2533650" cy="3222625"/>
            <wp:effectExtent l="0" t="0" r="0" b="0"/>
            <wp:wrapSquare wrapText="bothSides"/>
            <wp:docPr id="11" name="Obrázok 11" descr="http://theaddictiveblog.com/wp-content/uploads/2011/05/bean-monal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eaddictiveblog.com/wp-content/uploads/2011/05/bean-monalis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22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3B0">
        <w:rPr>
          <w:rFonts w:ascii="Times New Roman" w:hAnsi="Times New Roman" w:cs="Times New Roman"/>
          <w:sz w:val="24"/>
          <w:szCs w:val="24"/>
        </w:rPr>
        <w:t xml:space="preserve">Autor </w:t>
      </w:r>
      <w:r w:rsidR="006426B4">
        <w:rPr>
          <w:rFonts w:ascii="Times New Roman" w:hAnsi="Times New Roman" w:cs="Times New Roman"/>
          <w:sz w:val="24"/>
          <w:szCs w:val="24"/>
        </w:rPr>
        <w:t>využíva</w:t>
      </w:r>
      <w:r w:rsidR="00DE43B0">
        <w:rPr>
          <w:rFonts w:ascii="Times New Roman" w:hAnsi="Times New Roman" w:cs="Times New Roman"/>
          <w:sz w:val="24"/>
          <w:szCs w:val="24"/>
        </w:rPr>
        <w:t xml:space="preserve"> umenie na vyjadrenie svojich pocitov</w:t>
      </w:r>
      <w:r w:rsidR="005D09D6">
        <w:rPr>
          <w:rFonts w:ascii="Times New Roman" w:hAnsi="Times New Roman" w:cs="Times New Roman"/>
          <w:sz w:val="24"/>
          <w:szCs w:val="24"/>
        </w:rPr>
        <w:t>, túžob a </w:t>
      </w:r>
      <w:r w:rsidR="006426B4">
        <w:rPr>
          <w:rFonts w:ascii="Times New Roman" w:hAnsi="Times New Roman" w:cs="Times New Roman"/>
          <w:sz w:val="24"/>
          <w:szCs w:val="24"/>
        </w:rPr>
        <w:t>myšlienok</w:t>
      </w:r>
      <w:r w:rsidR="005D09D6">
        <w:rPr>
          <w:rFonts w:ascii="Times New Roman" w:hAnsi="Times New Roman" w:cs="Times New Roman"/>
          <w:sz w:val="24"/>
          <w:szCs w:val="24"/>
        </w:rPr>
        <w:t xml:space="preserve">. </w:t>
      </w:r>
      <w:r w:rsidR="00A934B5">
        <w:rPr>
          <w:rFonts w:ascii="Times New Roman" w:hAnsi="Times New Roman" w:cs="Times New Roman"/>
          <w:sz w:val="24"/>
          <w:szCs w:val="24"/>
        </w:rPr>
        <w:t xml:space="preserve">V </w:t>
      </w:r>
      <w:r w:rsidR="006426B4">
        <w:rPr>
          <w:rFonts w:ascii="Times New Roman" w:hAnsi="Times New Roman" w:cs="Times New Roman"/>
          <w:sz w:val="24"/>
          <w:szCs w:val="24"/>
        </w:rPr>
        <w:t>dnešnej</w:t>
      </w:r>
      <w:r w:rsidR="00DE43B0">
        <w:rPr>
          <w:rFonts w:ascii="Times New Roman" w:hAnsi="Times New Roman" w:cs="Times New Roman"/>
          <w:sz w:val="24"/>
          <w:szCs w:val="24"/>
        </w:rPr>
        <w:t xml:space="preserve"> dobe </w:t>
      </w:r>
      <w:r w:rsidR="00A934B5">
        <w:rPr>
          <w:rFonts w:ascii="Times New Roman" w:hAnsi="Times New Roman" w:cs="Times New Roman"/>
          <w:sz w:val="24"/>
          <w:szCs w:val="24"/>
        </w:rPr>
        <w:t xml:space="preserve">však </w:t>
      </w:r>
      <w:r w:rsidR="002B366B">
        <w:rPr>
          <w:rFonts w:ascii="Times New Roman" w:hAnsi="Times New Roman" w:cs="Times New Roman"/>
          <w:sz w:val="24"/>
          <w:szCs w:val="24"/>
        </w:rPr>
        <w:t>existujú</w:t>
      </w:r>
      <w:r w:rsidR="00DE43B0">
        <w:rPr>
          <w:rFonts w:ascii="Times New Roman" w:hAnsi="Times New Roman" w:cs="Times New Roman"/>
          <w:sz w:val="24"/>
          <w:szCs w:val="24"/>
        </w:rPr>
        <w:t xml:space="preserve"> </w:t>
      </w:r>
      <w:r w:rsidR="002B366B">
        <w:rPr>
          <w:rFonts w:ascii="Times New Roman" w:hAnsi="Times New Roman" w:cs="Times New Roman"/>
          <w:sz w:val="24"/>
          <w:szCs w:val="24"/>
        </w:rPr>
        <w:t>ľudia, ktorí</w:t>
      </w:r>
      <w:r w:rsidR="00DE43B0">
        <w:rPr>
          <w:rFonts w:ascii="Times New Roman" w:hAnsi="Times New Roman" w:cs="Times New Roman"/>
          <w:sz w:val="24"/>
          <w:szCs w:val="24"/>
        </w:rPr>
        <w:t xml:space="preserve"> </w:t>
      </w:r>
      <w:r w:rsidR="00F83A13">
        <w:rPr>
          <w:rFonts w:ascii="Times New Roman" w:hAnsi="Times New Roman" w:cs="Times New Roman"/>
          <w:sz w:val="24"/>
          <w:szCs w:val="24"/>
        </w:rPr>
        <w:t>t</w:t>
      </w:r>
      <w:r w:rsidR="00DE43B0">
        <w:rPr>
          <w:rFonts w:ascii="Times New Roman" w:hAnsi="Times New Roman" w:cs="Times New Roman"/>
          <w:sz w:val="24"/>
          <w:szCs w:val="24"/>
        </w:rPr>
        <w:t xml:space="preserve">voria </w:t>
      </w:r>
      <w:r w:rsidR="002B366B">
        <w:rPr>
          <w:rFonts w:ascii="Times New Roman" w:hAnsi="Times New Roman" w:cs="Times New Roman"/>
          <w:sz w:val="24"/>
          <w:szCs w:val="24"/>
        </w:rPr>
        <w:t>umelecké</w:t>
      </w:r>
      <w:r w:rsidR="00DE43B0">
        <w:rPr>
          <w:rFonts w:ascii="Times New Roman" w:hAnsi="Times New Roman" w:cs="Times New Roman"/>
          <w:sz w:val="24"/>
          <w:szCs w:val="24"/>
        </w:rPr>
        <w:t xml:space="preserve"> </w:t>
      </w:r>
      <w:r w:rsidR="002B366B">
        <w:rPr>
          <w:rFonts w:ascii="Times New Roman" w:hAnsi="Times New Roman" w:cs="Times New Roman"/>
          <w:sz w:val="24"/>
          <w:szCs w:val="24"/>
        </w:rPr>
        <w:t>d</w:t>
      </w:r>
      <w:r w:rsidR="00F83A13">
        <w:rPr>
          <w:rFonts w:ascii="Times New Roman" w:hAnsi="Times New Roman" w:cs="Times New Roman"/>
          <w:sz w:val="24"/>
          <w:szCs w:val="24"/>
        </w:rPr>
        <w:t>iela</w:t>
      </w:r>
      <w:r w:rsidR="00DE43B0">
        <w:rPr>
          <w:rFonts w:ascii="Times New Roman" w:hAnsi="Times New Roman" w:cs="Times New Roman"/>
          <w:sz w:val="24"/>
          <w:szCs w:val="24"/>
        </w:rPr>
        <w:t xml:space="preserve"> </w:t>
      </w:r>
      <w:r w:rsidR="002B3A59">
        <w:rPr>
          <w:rFonts w:ascii="Times New Roman" w:hAnsi="Times New Roman" w:cs="Times New Roman"/>
          <w:sz w:val="24"/>
          <w:szCs w:val="24"/>
        </w:rPr>
        <w:t xml:space="preserve">s </w:t>
      </w:r>
      <w:r w:rsidR="002B366B">
        <w:rPr>
          <w:rFonts w:ascii="Times New Roman" w:hAnsi="Times New Roman" w:cs="Times New Roman"/>
          <w:sz w:val="24"/>
          <w:szCs w:val="24"/>
        </w:rPr>
        <w:t>vid</w:t>
      </w:r>
      <w:r w:rsidR="00F83A13">
        <w:rPr>
          <w:rFonts w:ascii="Times New Roman" w:hAnsi="Times New Roman" w:cs="Times New Roman"/>
          <w:sz w:val="24"/>
          <w:szCs w:val="24"/>
        </w:rPr>
        <w:t xml:space="preserve">inou </w:t>
      </w:r>
      <w:r w:rsidR="00DE43B0">
        <w:rPr>
          <w:rFonts w:ascii="Times New Roman" w:hAnsi="Times New Roman" w:cs="Times New Roman"/>
          <w:sz w:val="24"/>
          <w:szCs w:val="24"/>
        </w:rPr>
        <w:t>zisk</w:t>
      </w:r>
      <w:r w:rsidR="002B366B">
        <w:rPr>
          <w:rFonts w:ascii="Times New Roman" w:hAnsi="Times New Roman" w:cs="Times New Roman"/>
          <w:sz w:val="24"/>
          <w:szCs w:val="24"/>
        </w:rPr>
        <w:t>u</w:t>
      </w:r>
      <w:r w:rsidR="00DE43B0">
        <w:rPr>
          <w:rFonts w:ascii="Times New Roman" w:hAnsi="Times New Roman" w:cs="Times New Roman"/>
          <w:sz w:val="24"/>
          <w:szCs w:val="24"/>
        </w:rPr>
        <w:t xml:space="preserve"> (</w:t>
      </w:r>
      <w:r w:rsidR="009F7878">
        <w:rPr>
          <w:rFonts w:ascii="Times New Roman" w:hAnsi="Times New Roman" w:cs="Times New Roman"/>
          <w:sz w:val="24"/>
          <w:szCs w:val="24"/>
        </w:rPr>
        <w:t>zárobku</w:t>
      </w:r>
      <w:r w:rsidR="00A934B5">
        <w:rPr>
          <w:rFonts w:ascii="Times New Roman" w:hAnsi="Times New Roman" w:cs="Times New Roman"/>
          <w:sz w:val="24"/>
          <w:szCs w:val="24"/>
        </w:rPr>
        <w:t>). No</w:t>
      </w:r>
      <w:r w:rsidR="00F83A13">
        <w:rPr>
          <w:rFonts w:ascii="Times New Roman" w:hAnsi="Times New Roman" w:cs="Times New Roman"/>
          <w:sz w:val="24"/>
          <w:szCs w:val="24"/>
        </w:rPr>
        <w:t xml:space="preserve"> </w:t>
      </w:r>
      <w:r w:rsidR="002B366B">
        <w:rPr>
          <w:rFonts w:ascii="Times New Roman" w:hAnsi="Times New Roman" w:cs="Times New Roman"/>
          <w:sz w:val="24"/>
          <w:szCs w:val="24"/>
        </w:rPr>
        <w:t>sú</w:t>
      </w:r>
      <w:r w:rsidR="00DE43B0">
        <w:rPr>
          <w:rFonts w:ascii="Times New Roman" w:hAnsi="Times New Roman" w:cs="Times New Roman"/>
          <w:sz w:val="24"/>
          <w:szCs w:val="24"/>
        </w:rPr>
        <w:t xml:space="preserve"> aj </w:t>
      </w:r>
      <w:r w:rsidR="002B366B">
        <w:rPr>
          <w:rFonts w:ascii="Times New Roman" w:hAnsi="Times New Roman" w:cs="Times New Roman"/>
          <w:sz w:val="24"/>
          <w:szCs w:val="24"/>
        </w:rPr>
        <w:t>takí, ktorí</w:t>
      </w:r>
      <w:r w:rsidR="00DE43B0">
        <w:rPr>
          <w:rFonts w:ascii="Times New Roman" w:hAnsi="Times New Roman" w:cs="Times New Roman"/>
          <w:sz w:val="24"/>
          <w:szCs w:val="24"/>
        </w:rPr>
        <w:t xml:space="preserve"> tvoria </w:t>
      </w:r>
      <w:r w:rsidR="002B366B">
        <w:rPr>
          <w:rFonts w:ascii="Times New Roman" w:hAnsi="Times New Roman" w:cs="Times New Roman"/>
          <w:sz w:val="24"/>
          <w:szCs w:val="24"/>
        </w:rPr>
        <w:t>umelecké</w:t>
      </w:r>
      <w:r w:rsidR="00DE43B0">
        <w:rPr>
          <w:rFonts w:ascii="Times New Roman" w:hAnsi="Times New Roman" w:cs="Times New Roman"/>
          <w:sz w:val="24"/>
          <w:szCs w:val="24"/>
        </w:rPr>
        <w:t xml:space="preserve"> diela s </w:t>
      </w:r>
      <w:r w:rsidR="002B366B">
        <w:rPr>
          <w:rFonts w:ascii="Times New Roman" w:hAnsi="Times New Roman" w:cs="Times New Roman"/>
          <w:sz w:val="24"/>
          <w:szCs w:val="24"/>
        </w:rPr>
        <w:t>cieľom</w:t>
      </w:r>
      <w:r w:rsidR="00DE43B0">
        <w:rPr>
          <w:rFonts w:ascii="Times New Roman" w:hAnsi="Times New Roman" w:cs="Times New Roman"/>
          <w:sz w:val="24"/>
          <w:szCs w:val="24"/>
        </w:rPr>
        <w:t xml:space="preserve"> </w:t>
      </w:r>
      <w:r w:rsidR="002B366B">
        <w:rPr>
          <w:rFonts w:ascii="Times New Roman" w:hAnsi="Times New Roman" w:cs="Times New Roman"/>
          <w:sz w:val="24"/>
          <w:szCs w:val="24"/>
        </w:rPr>
        <w:t>vyjadriť</w:t>
      </w:r>
      <w:r w:rsidR="009F7878">
        <w:rPr>
          <w:rFonts w:ascii="Times New Roman" w:hAnsi="Times New Roman" w:cs="Times New Roman"/>
          <w:sz w:val="24"/>
          <w:szCs w:val="24"/>
        </w:rPr>
        <w:t xml:space="preserve"> svoje pocity, názory na danú dobu alebo situáciu </w:t>
      </w:r>
      <w:r w:rsidR="00DE43B0">
        <w:rPr>
          <w:rFonts w:ascii="Times New Roman" w:hAnsi="Times New Roman" w:cs="Times New Roman"/>
          <w:sz w:val="24"/>
          <w:szCs w:val="24"/>
        </w:rPr>
        <w:t>a </w:t>
      </w:r>
      <w:r w:rsidR="002B366B">
        <w:rPr>
          <w:rFonts w:ascii="Times New Roman" w:hAnsi="Times New Roman" w:cs="Times New Roman"/>
          <w:sz w:val="24"/>
          <w:szCs w:val="24"/>
        </w:rPr>
        <w:t>ponúknuť</w:t>
      </w:r>
      <w:r w:rsidR="00DE43B0">
        <w:rPr>
          <w:rFonts w:ascii="Times New Roman" w:hAnsi="Times New Roman" w:cs="Times New Roman"/>
          <w:sz w:val="24"/>
          <w:szCs w:val="24"/>
        </w:rPr>
        <w:t xml:space="preserve"> svetu </w:t>
      </w:r>
      <w:r w:rsidR="002B366B">
        <w:rPr>
          <w:rFonts w:ascii="Times New Roman" w:hAnsi="Times New Roman" w:cs="Times New Roman"/>
          <w:sz w:val="24"/>
          <w:szCs w:val="24"/>
        </w:rPr>
        <w:t>niečo</w:t>
      </w:r>
      <w:r w:rsidR="00F83A13">
        <w:rPr>
          <w:rFonts w:ascii="Times New Roman" w:hAnsi="Times New Roman" w:cs="Times New Roman"/>
          <w:sz w:val="24"/>
          <w:szCs w:val="24"/>
        </w:rPr>
        <w:t xml:space="preserve"> nové</w:t>
      </w:r>
      <w:r w:rsidR="002B366B">
        <w:rPr>
          <w:rFonts w:ascii="Times New Roman" w:hAnsi="Times New Roman" w:cs="Times New Roman"/>
          <w:sz w:val="24"/>
          <w:szCs w:val="24"/>
        </w:rPr>
        <w:t xml:space="preserve">. </w:t>
      </w:r>
      <w:r w:rsidR="00A934B5">
        <w:rPr>
          <w:rFonts w:ascii="Times New Roman" w:hAnsi="Times New Roman" w:cs="Times New Roman"/>
          <w:sz w:val="24"/>
          <w:szCs w:val="24"/>
        </w:rPr>
        <w:t>Čo sa týka filmov, e</w:t>
      </w:r>
      <w:r w:rsidR="009F7878">
        <w:rPr>
          <w:rFonts w:ascii="Times New Roman" w:hAnsi="Times New Roman" w:cs="Times New Roman"/>
          <w:sz w:val="24"/>
          <w:szCs w:val="24"/>
        </w:rPr>
        <w:t xml:space="preserve">xistujú </w:t>
      </w:r>
      <w:r w:rsidR="00F83A13">
        <w:rPr>
          <w:rFonts w:ascii="Times New Roman" w:hAnsi="Times New Roman" w:cs="Times New Roman"/>
          <w:sz w:val="24"/>
          <w:szCs w:val="24"/>
        </w:rPr>
        <w:t>skladby</w:t>
      </w:r>
      <w:r w:rsidR="009F7878">
        <w:rPr>
          <w:rFonts w:ascii="Times New Roman" w:hAnsi="Times New Roman" w:cs="Times New Roman"/>
          <w:sz w:val="24"/>
          <w:szCs w:val="24"/>
        </w:rPr>
        <w:t xml:space="preserve">, ktoré boli </w:t>
      </w:r>
      <w:r w:rsidR="00F83A13">
        <w:rPr>
          <w:rFonts w:ascii="Times New Roman" w:hAnsi="Times New Roman" w:cs="Times New Roman"/>
          <w:sz w:val="24"/>
          <w:szCs w:val="24"/>
        </w:rPr>
        <w:t>vytvorené</w:t>
      </w:r>
      <w:r w:rsidR="00D029F1">
        <w:rPr>
          <w:rFonts w:ascii="Times New Roman" w:hAnsi="Times New Roman" w:cs="Times New Roman"/>
          <w:sz w:val="24"/>
          <w:szCs w:val="24"/>
        </w:rPr>
        <w:t xml:space="preserve"> </w:t>
      </w:r>
      <w:r w:rsidR="009F7878">
        <w:rPr>
          <w:rFonts w:ascii="Times New Roman" w:hAnsi="Times New Roman" w:cs="Times New Roman"/>
          <w:sz w:val="24"/>
          <w:szCs w:val="24"/>
        </w:rPr>
        <w:t>priamo</w:t>
      </w:r>
      <w:r w:rsidR="00D029F1">
        <w:rPr>
          <w:rFonts w:ascii="Times New Roman" w:hAnsi="Times New Roman" w:cs="Times New Roman"/>
          <w:sz w:val="24"/>
          <w:szCs w:val="24"/>
        </w:rPr>
        <w:t xml:space="preserve"> k</w:t>
      </w:r>
      <w:r w:rsidR="00A934B5">
        <w:rPr>
          <w:rFonts w:ascii="Times New Roman" w:hAnsi="Times New Roman" w:cs="Times New Roman"/>
          <w:sz w:val="24"/>
          <w:szCs w:val="24"/>
        </w:rPr>
        <w:t xml:space="preserve"> filmom a často krát najmä vďaka nim sa tieto umelecké diela preslávili </w:t>
      </w:r>
      <w:r w:rsidR="00D029F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83A13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="00F83A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83A13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="00F83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A13">
        <w:rPr>
          <w:rFonts w:ascii="Times New Roman" w:hAnsi="Times New Roman" w:cs="Times New Roman"/>
          <w:sz w:val="24"/>
          <w:szCs w:val="24"/>
        </w:rPr>
        <w:t>Lovato</w:t>
      </w:r>
      <w:proofErr w:type="spellEnd"/>
      <w:r w:rsidR="00D029F1">
        <w:rPr>
          <w:rFonts w:ascii="Times New Roman" w:hAnsi="Times New Roman" w:cs="Times New Roman"/>
          <w:sz w:val="24"/>
          <w:szCs w:val="24"/>
        </w:rPr>
        <w:t>).</w:t>
      </w:r>
      <w:r w:rsidR="0057096B">
        <w:rPr>
          <w:rFonts w:ascii="Times New Roman" w:hAnsi="Times New Roman" w:cs="Times New Roman"/>
          <w:sz w:val="24"/>
          <w:szCs w:val="24"/>
        </w:rPr>
        <w:t xml:space="preserve"> Na </w:t>
      </w:r>
      <w:r w:rsidR="00F83A13">
        <w:rPr>
          <w:rFonts w:ascii="Times New Roman" w:hAnsi="Times New Roman" w:cs="Times New Roman"/>
          <w:sz w:val="24"/>
          <w:szCs w:val="24"/>
        </w:rPr>
        <w:t>sociálnych</w:t>
      </w:r>
      <w:r w:rsidR="0057096B">
        <w:rPr>
          <w:rFonts w:ascii="Times New Roman" w:hAnsi="Times New Roman" w:cs="Times New Roman"/>
          <w:sz w:val="24"/>
          <w:szCs w:val="24"/>
        </w:rPr>
        <w:t xml:space="preserve"> </w:t>
      </w:r>
      <w:r w:rsidR="00F83A13">
        <w:rPr>
          <w:rFonts w:ascii="Times New Roman" w:hAnsi="Times New Roman" w:cs="Times New Roman"/>
          <w:sz w:val="24"/>
          <w:szCs w:val="24"/>
        </w:rPr>
        <w:t>sieťach</w:t>
      </w:r>
      <w:r w:rsidR="0057096B">
        <w:rPr>
          <w:rFonts w:ascii="Times New Roman" w:hAnsi="Times New Roman" w:cs="Times New Roman"/>
          <w:sz w:val="24"/>
          <w:szCs w:val="24"/>
        </w:rPr>
        <w:t xml:space="preserve"> sa </w:t>
      </w:r>
      <w:r w:rsidR="00A934B5">
        <w:rPr>
          <w:rFonts w:ascii="Times New Roman" w:hAnsi="Times New Roman" w:cs="Times New Roman"/>
          <w:sz w:val="24"/>
          <w:szCs w:val="24"/>
        </w:rPr>
        <w:t>mnoho krát</w:t>
      </w:r>
      <w:r w:rsidR="00F83A13">
        <w:rPr>
          <w:rFonts w:ascii="Times New Roman" w:hAnsi="Times New Roman" w:cs="Times New Roman"/>
          <w:sz w:val="24"/>
          <w:szCs w:val="24"/>
        </w:rPr>
        <w:t xml:space="preserve"> zobrazujú</w:t>
      </w:r>
      <w:r w:rsidR="006426B4">
        <w:rPr>
          <w:rFonts w:ascii="Times New Roman" w:hAnsi="Times New Roman" w:cs="Times New Roman"/>
          <w:sz w:val="24"/>
          <w:szCs w:val="24"/>
        </w:rPr>
        <w:t xml:space="preserve"> </w:t>
      </w:r>
      <w:r w:rsidR="00F83A13">
        <w:rPr>
          <w:rFonts w:ascii="Times New Roman" w:hAnsi="Times New Roman" w:cs="Times New Roman"/>
          <w:sz w:val="24"/>
          <w:szCs w:val="24"/>
        </w:rPr>
        <w:t>umelecké diela, ktoré</w:t>
      </w:r>
      <w:r w:rsidR="006426B4">
        <w:rPr>
          <w:rFonts w:ascii="Times New Roman" w:hAnsi="Times New Roman" w:cs="Times New Roman"/>
          <w:sz w:val="24"/>
          <w:szCs w:val="24"/>
        </w:rPr>
        <w:t xml:space="preserve"> sa stali </w:t>
      </w:r>
      <w:r w:rsidR="00F83A13">
        <w:rPr>
          <w:rFonts w:ascii="Times New Roman" w:hAnsi="Times New Roman" w:cs="Times New Roman"/>
          <w:sz w:val="24"/>
          <w:szCs w:val="24"/>
        </w:rPr>
        <w:t>cieľom</w:t>
      </w:r>
      <w:r w:rsidR="006426B4">
        <w:rPr>
          <w:rFonts w:ascii="Times New Roman" w:hAnsi="Times New Roman" w:cs="Times New Roman"/>
          <w:sz w:val="24"/>
          <w:szCs w:val="24"/>
        </w:rPr>
        <w:t xml:space="preserve"> </w:t>
      </w:r>
      <w:r w:rsidR="00F83A13">
        <w:rPr>
          <w:rFonts w:ascii="Times New Roman" w:hAnsi="Times New Roman" w:cs="Times New Roman"/>
          <w:sz w:val="24"/>
          <w:szCs w:val="24"/>
        </w:rPr>
        <w:t>výsmechu</w:t>
      </w:r>
      <w:r w:rsidR="006426B4">
        <w:rPr>
          <w:rFonts w:ascii="Times New Roman" w:hAnsi="Times New Roman" w:cs="Times New Roman"/>
          <w:sz w:val="24"/>
          <w:szCs w:val="24"/>
        </w:rPr>
        <w:t xml:space="preserve"> </w:t>
      </w:r>
      <w:r w:rsidR="00F83A13">
        <w:rPr>
          <w:rFonts w:ascii="Times New Roman" w:hAnsi="Times New Roman" w:cs="Times New Roman"/>
          <w:sz w:val="24"/>
          <w:szCs w:val="24"/>
        </w:rPr>
        <w:t>vďaka</w:t>
      </w:r>
      <w:r w:rsidR="006426B4">
        <w:rPr>
          <w:rFonts w:ascii="Times New Roman" w:hAnsi="Times New Roman" w:cs="Times New Roman"/>
          <w:sz w:val="24"/>
          <w:szCs w:val="24"/>
        </w:rPr>
        <w:t xml:space="preserve"> ich pretvoreniu napr. pomocou </w:t>
      </w:r>
      <w:proofErr w:type="spellStart"/>
      <w:r w:rsidR="006426B4">
        <w:rPr>
          <w:rFonts w:ascii="Times New Roman" w:hAnsi="Times New Roman" w:cs="Times New Roman"/>
          <w:sz w:val="24"/>
          <w:szCs w:val="24"/>
        </w:rPr>
        <w:t>photoshopu</w:t>
      </w:r>
      <w:proofErr w:type="spellEnd"/>
      <w:r w:rsidR="00F83A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83A13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="00F83A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426B4">
        <w:rPr>
          <w:rFonts w:ascii="Times New Roman" w:hAnsi="Times New Roman" w:cs="Times New Roman"/>
          <w:sz w:val="24"/>
          <w:szCs w:val="24"/>
        </w:rPr>
        <w:t>Mona</w:t>
      </w:r>
      <w:proofErr w:type="spellEnd"/>
      <w:r w:rsidR="0064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F83A13">
        <w:rPr>
          <w:rFonts w:ascii="Times New Roman" w:hAnsi="Times New Roman" w:cs="Times New Roman"/>
          <w:sz w:val="24"/>
          <w:szCs w:val="24"/>
        </w:rPr>
        <w:t>isa</w:t>
      </w:r>
      <w:proofErr w:type="spellEnd"/>
      <w:r w:rsidR="00F83A13">
        <w:rPr>
          <w:rFonts w:ascii="Times New Roman" w:hAnsi="Times New Roman" w:cs="Times New Roman"/>
          <w:sz w:val="24"/>
          <w:szCs w:val="24"/>
        </w:rPr>
        <w:t>).</w:t>
      </w:r>
      <w:r w:rsidRPr="00672C63">
        <w:t xml:space="preserve"> </w:t>
      </w:r>
    </w:p>
    <w:p w:rsidR="00F83A13" w:rsidRDefault="00BB1B6F" w:rsidP="0057096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1B6F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Hudba je sprievodným prvkom celého kultúrneho prejavu a života človeka.</w:t>
      </w:r>
      <w:r w:rsidR="009153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153F8" w:rsidRPr="009153F8">
        <w:rPr>
          <w:rFonts w:ascii="Times New Roman" w:eastAsia="Times New Roman" w:hAnsi="Times New Roman" w:cs="Times New Roman"/>
          <w:sz w:val="24"/>
          <w:szCs w:val="24"/>
          <w:lang w:eastAsia="sk-SK"/>
        </w:rPr>
        <w:t>Od prvého počiatku vzniku kinematografie a filmu samotného je úzka väzba medzi dejom, ktorý sa odohráva a hudbou.</w:t>
      </w:r>
      <w:r w:rsidR="009153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153F8" w:rsidRPr="009153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Kompozícia hudby na obraz (filmový alebo televízny) je špecifický proces a vyžaduje špeciálne nároky. Ak je filmová hudba dobre „urobená“ (nielen skomponovaná), prilieha a prispôsobuje sa s veľkou presnosťou, je proste kinematografická, „prestupuje filmom takým spôsobom, že s ním tvorí jeden celok, dopĺňa ho a hlavne nepôsobí rušivo. Doslovne k filmovému deju patrí. </w:t>
      </w:r>
    </w:p>
    <w:p w:rsidR="00DE43B0" w:rsidRPr="003D1B28" w:rsidRDefault="00DE43B0" w:rsidP="0057096B">
      <w:pPr>
        <w:spacing w:line="360" w:lineRule="auto"/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</w:pPr>
      <w:r w:rsidRPr="003D1B2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Pôsobenie hudby na psychiku diváka:</w:t>
      </w:r>
    </w:p>
    <w:p w:rsidR="009153F8" w:rsidRPr="00DE43B0" w:rsidRDefault="00DE43B0" w:rsidP="005709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43B0">
        <w:rPr>
          <w:rFonts w:ascii="Times New Roman" w:eastAsia="Times New Roman" w:hAnsi="Times New Roman" w:cs="Times New Roman"/>
          <w:sz w:val="24"/>
          <w:szCs w:val="24"/>
          <w:lang w:eastAsia="sk-SK"/>
        </w:rPr>
        <w:t>Hudba sa môže podieľať</w:t>
      </w:r>
      <w:r w:rsidR="00F8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E43B0">
        <w:rPr>
          <w:rFonts w:ascii="Times New Roman" w:eastAsia="Times New Roman" w:hAnsi="Times New Roman" w:cs="Times New Roman"/>
          <w:sz w:val="24"/>
          <w:szCs w:val="24"/>
          <w:lang w:eastAsia="sk-SK"/>
        </w:rPr>
        <w:t>na emocionálnom vyznení filmu viacerými</w:t>
      </w:r>
      <w:r w:rsidR="00F8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E43B0">
        <w:rPr>
          <w:rFonts w:ascii="Times New Roman" w:eastAsia="Times New Roman" w:hAnsi="Times New Roman" w:cs="Times New Roman"/>
          <w:sz w:val="24"/>
          <w:szCs w:val="24"/>
          <w:lang w:eastAsia="sk-SK"/>
        </w:rPr>
        <w:t>spôsobmi. Niekedy môže paralelne sledovať</w:t>
      </w:r>
      <w:r w:rsidR="00F8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E43B0">
        <w:rPr>
          <w:rFonts w:ascii="Times New Roman" w:eastAsia="Times New Roman" w:hAnsi="Times New Roman" w:cs="Times New Roman"/>
          <w:sz w:val="24"/>
          <w:szCs w:val="24"/>
          <w:lang w:eastAsia="sk-SK"/>
        </w:rPr>
        <w:t>dej a</w:t>
      </w:r>
      <w:r w:rsidR="00F83A1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DE43B0">
        <w:rPr>
          <w:rFonts w:ascii="Times New Roman" w:eastAsia="Times New Roman" w:hAnsi="Times New Roman" w:cs="Times New Roman"/>
          <w:sz w:val="24"/>
          <w:szCs w:val="24"/>
          <w:lang w:eastAsia="sk-SK"/>
        </w:rPr>
        <w:t>sledovať</w:t>
      </w:r>
      <w:r w:rsidR="00F8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E43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podstate to isté, čo je ukázané na plátne. Inokedy môže hudba pridať inú dimenziu alebo myšlienku, ktorá nie je vyjadrená dialógom alebo fyzickou akciou. </w:t>
      </w:r>
    </w:p>
    <w:p w:rsidR="00BB1B6F" w:rsidRDefault="00BB1B6F" w:rsidP="005709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D1B28">
        <w:rPr>
          <w:rFonts w:ascii="Times New Roman" w:hAnsi="Times New Roman" w:cs="Times New Roman"/>
          <w:sz w:val="24"/>
          <w:szCs w:val="24"/>
        </w:rPr>
        <w:t>neužite známej</w:t>
      </w:r>
      <w:r w:rsidR="009F7878">
        <w:rPr>
          <w:rFonts w:ascii="Times New Roman" w:hAnsi="Times New Roman" w:cs="Times New Roman"/>
          <w:sz w:val="24"/>
          <w:szCs w:val="24"/>
        </w:rPr>
        <w:t xml:space="preserve"> hudby vo filme (</w:t>
      </w:r>
      <w:proofErr w:type="spellStart"/>
      <w:r>
        <w:rPr>
          <w:rFonts w:ascii="Times New Roman" w:hAnsi="Times New Roman" w:cs="Times New Roman"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sz w:val="24"/>
          <w:szCs w:val="24"/>
        </w:rPr>
        <w:t>. Zimný príbeh</w:t>
      </w:r>
      <w:r w:rsidR="009F7878">
        <w:rPr>
          <w:rFonts w:ascii="Times New Roman" w:hAnsi="Times New Roman" w:cs="Times New Roman"/>
          <w:sz w:val="24"/>
          <w:szCs w:val="24"/>
        </w:rPr>
        <w:t xml:space="preserve">) – tvorcovia </w:t>
      </w:r>
      <w:r w:rsidR="00F83A13">
        <w:rPr>
          <w:rFonts w:ascii="Times New Roman" w:hAnsi="Times New Roman" w:cs="Times New Roman"/>
          <w:sz w:val="24"/>
          <w:szCs w:val="24"/>
        </w:rPr>
        <w:t>nalákali</w:t>
      </w:r>
      <w:r w:rsidR="00DE43B0">
        <w:rPr>
          <w:rFonts w:ascii="Times New Roman" w:hAnsi="Times New Roman" w:cs="Times New Roman"/>
          <w:sz w:val="24"/>
          <w:szCs w:val="24"/>
        </w:rPr>
        <w:t xml:space="preserve"> </w:t>
      </w:r>
      <w:r w:rsidR="00F83A13">
        <w:rPr>
          <w:rFonts w:ascii="Times New Roman" w:hAnsi="Times New Roman" w:cs="Times New Roman"/>
          <w:sz w:val="24"/>
          <w:szCs w:val="24"/>
        </w:rPr>
        <w:t>ľudí</w:t>
      </w:r>
      <w:r w:rsidR="009F7878">
        <w:rPr>
          <w:rFonts w:ascii="Times New Roman" w:hAnsi="Times New Roman" w:cs="Times New Roman"/>
          <w:sz w:val="24"/>
          <w:szCs w:val="24"/>
        </w:rPr>
        <w:t xml:space="preserve"> do kín na známu a úspešnú pieseň, ktorá vytvára príjemnú kulisu vo filme, aby zisk z filmu bol čo najväčší. Trajleru to dodalo</w:t>
      </w:r>
      <w:r w:rsidR="00DE43B0">
        <w:rPr>
          <w:rFonts w:ascii="Times New Roman" w:hAnsi="Times New Roman" w:cs="Times New Roman"/>
          <w:sz w:val="24"/>
          <w:szCs w:val="24"/>
        </w:rPr>
        <w:t xml:space="preserve"> </w:t>
      </w:r>
      <w:r w:rsidR="00F83A13">
        <w:rPr>
          <w:rFonts w:ascii="Times New Roman" w:hAnsi="Times New Roman" w:cs="Times New Roman"/>
          <w:sz w:val="24"/>
          <w:szCs w:val="24"/>
        </w:rPr>
        <w:t>vyššiu</w:t>
      </w:r>
      <w:r w:rsidR="00DE43B0">
        <w:rPr>
          <w:rFonts w:ascii="Times New Roman" w:hAnsi="Times New Roman" w:cs="Times New Roman"/>
          <w:sz w:val="24"/>
          <w:szCs w:val="24"/>
        </w:rPr>
        <w:t xml:space="preserve"> hodnotu ako v </w:t>
      </w:r>
      <w:r w:rsidR="00F83A13">
        <w:rPr>
          <w:rFonts w:ascii="Times New Roman" w:hAnsi="Times New Roman" w:cs="Times New Roman"/>
          <w:sz w:val="24"/>
          <w:szCs w:val="24"/>
        </w:rPr>
        <w:t>skutočnosti</w:t>
      </w:r>
      <w:r w:rsidR="00DE43B0">
        <w:rPr>
          <w:rFonts w:ascii="Times New Roman" w:hAnsi="Times New Roman" w:cs="Times New Roman"/>
          <w:sz w:val="24"/>
          <w:szCs w:val="24"/>
        </w:rPr>
        <w:t xml:space="preserve"> </w:t>
      </w:r>
      <w:r w:rsidR="009F7878">
        <w:rPr>
          <w:rFonts w:ascii="Times New Roman" w:hAnsi="Times New Roman" w:cs="Times New Roman"/>
          <w:sz w:val="24"/>
          <w:szCs w:val="24"/>
        </w:rPr>
        <w:t xml:space="preserve">film </w:t>
      </w:r>
      <w:r w:rsidR="00DE43B0">
        <w:rPr>
          <w:rFonts w:ascii="Times New Roman" w:hAnsi="Times New Roman" w:cs="Times New Roman"/>
          <w:sz w:val="24"/>
          <w:szCs w:val="24"/>
        </w:rPr>
        <w:t xml:space="preserve">mal. </w:t>
      </w:r>
    </w:p>
    <w:p w:rsidR="0057096B" w:rsidRDefault="00BB1B6F" w:rsidP="005709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Predstavte si ako</w:t>
      </w:r>
      <w:r w:rsidR="009F7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znel film bez hudby. </w:t>
      </w:r>
      <w:r w:rsidR="009F7878">
        <w:rPr>
          <w:rFonts w:ascii="Times New Roman" w:hAnsi="Times New Roman" w:cs="Times New Roman"/>
          <w:sz w:val="24"/>
          <w:szCs w:val="24"/>
        </w:rPr>
        <w:t>Rôzne zvuky v nás navodia</w:t>
      </w:r>
      <w:r>
        <w:rPr>
          <w:rFonts w:ascii="Times New Roman" w:hAnsi="Times New Roman" w:cs="Times New Roman"/>
          <w:sz w:val="24"/>
          <w:szCs w:val="24"/>
        </w:rPr>
        <w:t xml:space="preserve"> istú atmosféru. Divák sa dostáva do deja</w:t>
      </w:r>
      <w:r w:rsidR="00DE43B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Hudba sa využíva ako gradácia - stupňovanie napätia </w:t>
      </w:r>
      <w:r w:rsidR="009F787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F7878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="009F7878">
        <w:rPr>
          <w:rFonts w:ascii="Times New Roman" w:hAnsi="Times New Roman" w:cs="Times New Roman"/>
          <w:sz w:val="24"/>
          <w:szCs w:val="24"/>
        </w:rPr>
        <w:t>. v hororoch).</w:t>
      </w:r>
    </w:p>
    <w:p w:rsidR="00F83A13" w:rsidRPr="005D09D6" w:rsidRDefault="00F83A13" w:rsidP="0057096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Bohatstvo umenia sa tu zredukovalo, keď ho ľudia využili na svoje ekonomické alebo mocenské ciele. Tvorcovia zneužitého umenia od nás nežiadajú nič. Chcú nás na niečo nalákať. Tvary a formy umenia využívajú na manipuláciu. </w:t>
      </w:r>
    </w:p>
    <w:p w:rsidR="00BB1B6F" w:rsidRPr="00266122" w:rsidRDefault="00BB1B6F" w:rsidP="005709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D8D" w:rsidRDefault="00180D8D" w:rsidP="00180D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Zdroje:</w:t>
      </w:r>
    </w:p>
    <w:p w:rsidR="00180D8D" w:rsidRDefault="002D3084" w:rsidP="00180D8D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180D8D" w:rsidRPr="0085792E">
          <w:rPr>
            <w:rStyle w:val="Hypertextovodkaz"/>
            <w:rFonts w:ascii="Times New Roman" w:hAnsi="Times New Roman" w:cs="Times New Roman"/>
            <w:sz w:val="24"/>
            <w:szCs w:val="24"/>
          </w:rPr>
          <w:t>http://hn.hnonline.sk/prilohy-197/hlasna-hudba-v-supermarkete-odradza-v-krcme-stimuluje-71469</w:t>
        </w:r>
      </w:hyperlink>
    </w:p>
    <w:p w:rsidR="00180D8D" w:rsidRDefault="002D3084" w:rsidP="00180D8D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180D8D" w:rsidRPr="0085792E">
          <w:rPr>
            <w:rStyle w:val="Hypertextovodkaz"/>
            <w:rFonts w:ascii="Times New Roman" w:hAnsi="Times New Roman" w:cs="Times New Roman"/>
            <w:sz w:val="24"/>
            <w:szCs w:val="24"/>
          </w:rPr>
          <w:t>http://www.aktuality.sk/clanok/255451/triky-obchodnikov-na-co-obchodne-centra-lakaju-najviac/</w:t>
        </w:r>
      </w:hyperlink>
    </w:p>
    <w:p w:rsidR="00180D8D" w:rsidRDefault="002D3084" w:rsidP="00180D8D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180D8D" w:rsidRPr="0085792E">
          <w:rPr>
            <w:rStyle w:val="Hypertextovodkaz"/>
            <w:rFonts w:ascii="Times New Roman" w:hAnsi="Times New Roman" w:cs="Times New Roman"/>
            <w:sz w:val="24"/>
            <w:szCs w:val="24"/>
          </w:rPr>
          <w:t>http://www.gaiagroup.cz/cz/hudba/pouziti.html</w:t>
        </w:r>
      </w:hyperlink>
    </w:p>
    <w:p w:rsidR="00180D8D" w:rsidRDefault="002D3084" w:rsidP="00180D8D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180D8D" w:rsidRPr="0085792E">
          <w:rPr>
            <w:rStyle w:val="Hypertextovodkaz"/>
            <w:rFonts w:ascii="Times New Roman" w:hAnsi="Times New Roman" w:cs="Times New Roman"/>
            <w:sz w:val="24"/>
            <w:szCs w:val="24"/>
          </w:rPr>
          <w:t>http://www.kerastav.sk/Realizacie</w:t>
        </w:r>
      </w:hyperlink>
    </w:p>
    <w:p w:rsidR="00180D8D" w:rsidRDefault="002D3084" w:rsidP="00180D8D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180D8D" w:rsidRPr="0085792E">
          <w:rPr>
            <w:rStyle w:val="Hypertextovodkaz"/>
            <w:rFonts w:ascii="Times New Roman" w:hAnsi="Times New Roman" w:cs="Times New Roman"/>
            <w:sz w:val="24"/>
            <w:szCs w:val="24"/>
          </w:rPr>
          <w:t>http://server.sk/zaujimavosti/cestopisy/najdrahsie-hotely-sveta/</w:t>
        </w:r>
      </w:hyperlink>
    </w:p>
    <w:p w:rsidR="00180D8D" w:rsidRDefault="002D3084" w:rsidP="00180D8D">
      <w:pPr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20" w:history="1">
        <w:r w:rsidR="00180D8D" w:rsidRPr="0085792E">
          <w:rPr>
            <w:rStyle w:val="Hypertextovodkaz"/>
            <w:rFonts w:ascii="Times New Roman" w:hAnsi="Times New Roman" w:cs="Times New Roman"/>
            <w:sz w:val="24"/>
            <w:szCs w:val="24"/>
          </w:rPr>
          <w:t>http://www.coca-cola.co.uk/about-us/heritage/christmas/coca-cola-christmas-trucks-by-numbers.html</w:t>
        </w:r>
      </w:hyperlink>
    </w:p>
    <w:p w:rsidR="0057096B" w:rsidRDefault="002D3084" w:rsidP="00180D8D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57096B" w:rsidRPr="00C100CA">
          <w:rPr>
            <w:rStyle w:val="Hypertextovodkaz"/>
            <w:rFonts w:ascii="Times New Roman" w:hAnsi="Times New Roman" w:cs="Times New Roman"/>
            <w:sz w:val="24"/>
            <w:szCs w:val="24"/>
          </w:rPr>
          <w:t>http://www.pulib.sk</w:t>
        </w:r>
      </w:hyperlink>
    </w:p>
    <w:p w:rsidR="0057096B" w:rsidRDefault="0057096B" w:rsidP="00570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Umenie a kultúra, učebnica pre 3. ročník gymnázií</w:t>
      </w:r>
    </w:p>
    <w:p w:rsidR="0057096B" w:rsidRDefault="0057096B" w:rsidP="00180D8D">
      <w:pPr>
        <w:rPr>
          <w:rFonts w:ascii="Times New Roman" w:hAnsi="Times New Roman" w:cs="Times New Roman"/>
          <w:sz w:val="24"/>
          <w:szCs w:val="24"/>
        </w:rPr>
      </w:pPr>
    </w:p>
    <w:p w:rsidR="00180D8D" w:rsidRDefault="00180D8D" w:rsidP="00180D8D">
      <w:pPr>
        <w:rPr>
          <w:rFonts w:ascii="Times New Roman" w:hAnsi="Times New Roman" w:cs="Times New Roman"/>
          <w:sz w:val="24"/>
          <w:szCs w:val="24"/>
        </w:rPr>
      </w:pPr>
    </w:p>
    <w:p w:rsidR="00180D8D" w:rsidRPr="00180D8D" w:rsidRDefault="00180D8D" w:rsidP="00180D8D">
      <w:pPr>
        <w:rPr>
          <w:rFonts w:ascii="Times New Roman" w:hAnsi="Times New Roman" w:cs="Times New Roman"/>
          <w:sz w:val="24"/>
          <w:szCs w:val="24"/>
        </w:rPr>
      </w:pPr>
    </w:p>
    <w:sectPr w:rsidR="00180D8D" w:rsidRPr="00180D8D" w:rsidSect="00A934B5">
      <w:headerReference w:type="default" r:id="rId2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084" w:rsidRDefault="002D3084" w:rsidP="00672C63">
      <w:pPr>
        <w:spacing w:after="0" w:line="240" w:lineRule="auto"/>
      </w:pPr>
      <w:r>
        <w:separator/>
      </w:r>
    </w:p>
  </w:endnote>
  <w:endnote w:type="continuationSeparator" w:id="0">
    <w:p w:rsidR="002D3084" w:rsidRDefault="002D3084" w:rsidP="00672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084" w:rsidRDefault="002D3084" w:rsidP="00672C63">
      <w:pPr>
        <w:spacing w:after="0" w:line="240" w:lineRule="auto"/>
      </w:pPr>
      <w:r>
        <w:separator/>
      </w:r>
    </w:p>
  </w:footnote>
  <w:footnote w:type="continuationSeparator" w:id="0">
    <w:p w:rsidR="002D3084" w:rsidRDefault="002D3084" w:rsidP="00672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C63" w:rsidRDefault="00672C63" w:rsidP="00A934B5">
    <w:pPr>
      <w:pStyle w:val="Zhlav"/>
      <w:tabs>
        <w:tab w:val="clear" w:pos="4536"/>
        <w:tab w:val="clear" w:pos="9072"/>
        <w:tab w:val="left" w:pos="19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23206"/>
    <w:multiLevelType w:val="hybridMultilevel"/>
    <w:tmpl w:val="AC9EBF4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64"/>
    <w:rsid w:val="000B5A4C"/>
    <w:rsid w:val="00144E7F"/>
    <w:rsid w:val="001454B2"/>
    <w:rsid w:val="00180D8D"/>
    <w:rsid w:val="00266122"/>
    <w:rsid w:val="002B366B"/>
    <w:rsid w:val="002B3A59"/>
    <w:rsid w:val="002B3C6C"/>
    <w:rsid w:val="002C0903"/>
    <w:rsid w:val="002D3084"/>
    <w:rsid w:val="002E2C83"/>
    <w:rsid w:val="00340701"/>
    <w:rsid w:val="00370E64"/>
    <w:rsid w:val="003A0AC2"/>
    <w:rsid w:val="003D1B28"/>
    <w:rsid w:val="0057096B"/>
    <w:rsid w:val="005D09D6"/>
    <w:rsid w:val="006069BF"/>
    <w:rsid w:val="006426B4"/>
    <w:rsid w:val="00663D04"/>
    <w:rsid w:val="00672C63"/>
    <w:rsid w:val="006C2A55"/>
    <w:rsid w:val="00905100"/>
    <w:rsid w:val="009153F8"/>
    <w:rsid w:val="009975BB"/>
    <w:rsid w:val="009F7878"/>
    <w:rsid w:val="00A934B5"/>
    <w:rsid w:val="00B30DD2"/>
    <w:rsid w:val="00B6689F"/>
    <w:rsid w:val="00BB1B6F"/>
    <w:rsid w:val="00CA16BA"/>
    <w:rsid w:val="00CE759D"/>
    <w:rsid w:val="00D029F1"/>
    <w:rsid w:val="00D14628"/>
    <w:rsid w:val="00DE43B0"/>
    <w:rsid w:val="00F8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3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C6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E2C8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80D8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72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2C63"/>
  </w:style>
  <w:style w:type="paragraph" w:styleId="Zpat">
    <w:name w:val="footer"/>
    <w:basedOn w:val="Normln"/>
    <w:link w:val="ZpatChar"/>
    <w:uiPriority w:val="99"/>
    <w:unhideWhenUsed/>
    <w:rsid w:val="00672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2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3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C6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E2C8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80D8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72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2C63"/>
  </w:style>
  <w:style w:type="paragraph" w:styleId="Zpat">
    <w:name w:val="footer"/>
    <w:basedOn w:val="Normln"/>
    <w:link w:val="ZpatChar"/>
    <w:uiPriority w:val="99"/>
    <w:unhideWhenUsed/>
    <w:rsid w:val="00672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2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www.kerastav.sk/Realizaci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ulib.sk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gaiagroup.cz/cz/hudba/pouzit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ktuality.sk/clanok/255451/triky-obchodnikov-na-co-obchodne-centra-lakaju-najviac/" TargetMode="External"/><Relationship Id="rId20" Type="http://schemas.openxmlformats.org/officeDocument/2006/relationships/hyperlink" Target="http://www.coca-cola.co.uk/about-us/heritage/christmas/coca-cola-christmas-trucks-by-numbers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hn.hnonline.sk/prilohy-197/hlasna-hudba-v-supermarkete-odradza-v-krcme-stimuluje-71469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server.sk/zaujimavosti/cestopisy/najdrahsie-hotely-svet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1004</Words>
  <Characters>5725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MUDr.Ondrej Šofranko</dc:creator>
  <cp:lastModifiedBy>MUDr.Ondrej Šofranko</cp:lastModifiedBy>
  <cp:revision>2</cp:revision>
  <dcterms:created xsi:type="dcterms:W3CDTF">2014-11-25T21:07:00Z</dcterms:created>
  <dcterms:modified xsi:type="dcterms:W3CDTF">2014-11-25T21:07:00Z</dcterms:modified>
</cp:coreProperties>
</file>