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7" w:rsidRPr="00BF3FF7" w:rsidRDefault="00743E0A" w:rsidP="00BF3FF7">
      <w:pPr>
        <w:jc w:val="center"/>
        <w:rPr>
          <w:color w:val="1F497D" w:themeColor="text2"/>
          <w:sz w:val="56"/>
          <w:szCs w:val="56"/>
        </w:rPr>
      </w:pPr>
      <w:r w:rsidRPr="00BF3FF7">
        <w:rPr>
          <w:color w:val="1F497D" w:themeColor="text2"/>
          <w:sz w:val="56"/>
          <w:szCs w:val="56"/>
        </w:rPr>
        <w:t>ZÁHADNÁ GRAVITÁCIA V OREGONE</w:t>
      </w:r>
    </w:p>
    <w:p w:rsidR="00743E0A" w:rsidRPr="00743E0A" w:rsidRDefault="00743E0A" w:rsidP="00743E0A">
      <w:pPr>
        <w:jc w:val="center"/>
        <w:rPr>
          <w:sz w:val="32"/>
          <w:szCs w:val="32"/>
        </w:rPr>
      </w:pPr>
      <w:r w:rsidRPr="00743E0A">
        <w:rPr>
          <w:sz w:val="32"/>
          <w:szCs w:val="32"/>
        </w:rPr>
        <w:t>V americkom štáte Oregon sa nachádza veľmi zaujímavé miesto. Neplatia tam žiadne fyzikálne zákony. Na tomto mieste sa fľaše na šikmej ploche kotúľajú do kopca a vegetácii sa nedarí.</w:t>
      </w:r>
    </w:p>
    <w:p w:rsidR="00743E0A" w:rsidRPr="00743E0A" w:rsidRDefault="00743E0A" w:rsidP="00743E0A">
      <w:pPr>
        <w:jc w:val="center"/>
        <w:rPr>
          <w:sz w:val="32"/>
          <w:szCs w:val="32"/>
        </w:rPr>
      </w:pPr>
      <w:r w:rsidRPr="00743E0A">
        <w:rPr>
          <w:sz w:val="32"/>
          <w:szCs w:val="32"/>
        </w:rPr>
        <w:t xml:space="preserve">Tejto oblasti, ktorá má len asi 55 štvorcových metrov, sa hovorí </w:t>
      </w:r>
      <w:proofErr w:type="spellStart"/>
      <w:r w:rsidRPr="00743E0A">
        <w:rPr>
          <w:sz w:val="32"/>
          <w:szCs w:val="32"/>
        </w:rPr>
        <w:t>Oregonský</w:t>
      </w:r>
      <w:proofErr w:type="spellEnd"/>
      <w:r w:rsidRPr="00743E0A">
        <w:rPr>
          <w:sz w:val="32"/>
          <w:szCs w:val="32"/>
        </w:rPr>
        <w:t xml:space="preserve"> vír. Uprostred neho stojí stará drevená chatka. Práve v nej sa dejú nevysvetliteľné veci.</w:t>
      </w:r>
    </w:p>
    <w:p w:rsidR="00743E0A" w:rsidRDefault="00743E0A" w:rsidP="00743E0A">
      <w:pPr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249D6552" wp14:editId="0936F9EC">
            <wp:extent cx="3811270" cy="2858770"/>
            <wp:effectExtent l="0" t="0" r="0" b="0"/>
            <wp:docPr id="1" name="obrázek 2" descr="http://www.google.sk/url?source=imglanding&amp;ct=img&amp;q=http://www.mysticshop.sk/user/1728/upload/ftp_client//Oregonsky%20Vortex%201.jpg&amp;sa=X&amp;ei=1bR1UPK1D8zMtAa5yICoDA&amp;ved=0CAwQ8wc4EQ&amp;usg=AFQjCNHo2wk8KH22T7w74J-GdPvx5grv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sk/url?source=imglanding&amp;ct=img&amp;q=http://www.mysticshop.sk/user/1728/upload/ftp_client//Oregonsky%20Vortex%201.jpg&amp;sa=X&amp;ei=1bR1UPK1D8zMtAa5yICoDA&amp;ved=0CAwQ8wc4EQ&amp;usg=AFQjCNHo2wk8KH22T7w74J-GdPvx5grv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0A" w:rsidRPr="00BF3FF7" w:rsidRDefault="00743E0A" w:rsidP="00743E0A">
      <w:pPr>
        <w:jc w:val="center"/>
        <w:rPr>
          <w:sz w:val="32"/>
          <w:szCs w:val="32"/>
        </w:rPr>
      </w:pPr>
      <w:r w:rsidRPr="00BF3FF7">
        <w:rPr>
          <w:sz w:val="32"/>
          <w:szCs w:val="32"/>
        </w:rPr>
        <w:t>Prichádzajú sem ľudia od roku 1930. Fľašky sa tam napríklad kotúľajú do kopca, metly stoja samé a ľudia vyzerajú, ako keby sa zrazu zväčšili, alebo zmenšili.</w:t>
      </w:r>
    </w:p>
    <w:p w:rsidR="00743E0A" w:rsidRPr="00BF3FF7" w:rsidRDefault="00743E0A" w:rsidP="00743E0A">
      <w:pPr>
        <w:jc w:val="center"/>
        <w:rPr>
          <w:sz w:val="32"/>
          <w:szCs w:val="32"/>
        </w:rPr>
      </w:pPr>
      <w:r w:rsidRPr="00BF3FF7">
        <w:rPr>
          <w:sz w:val="32"/>
          <w:szCs w:val="32"/>
        </w:rPr>
        <w:t xml:space="preserve">Na divné miesto upozornil ako prvý fyzik a geológ </w:t>
      </w:r>
      <w:proofErr w:type="spellStart"/>
      <w:r w:rsidRPr="00BF3FF7">
        <w:rPr>
          <w:sz w:val="32"/>
          <w:szCs w:val="32"/>
        </w:rPr>
        <w:t>John</w:t>
      </w:r>
      <w:proofErr w:type="spellEnd"/>
      <w:r w:rsidRPr="00BF3FF7">
        <w:rPr>
          <w:sz w:val="32"/>
          <w:szCs w:val="32"/>
        </w:rPr>
        <w:t xml:space="preserve"> Lister, ktorý tam kúpil pozemok v roku 1918. Odvtedy tam urobil tisícky pokusov, ktoré podrobne popísal. Pred smrťou však svoje výsledky spálil. Povedal, že svet, ešte nie je pripravený na podobné objavy.</w:t>
      </w:r>
    </w:p>
    <w:p w:rsidR="00743E0A" w:rsidRPr="00BF3FF7" w:rsidRDefault="00743E0A" w:rsidP="00743E0A">
      <w:pPr>
        <w:jc w:val="center"/>
        <w:rPr>
          <w:sz w:val="32"/>
          <w:szCs w:val="32"/>
        </w:rPr>
      </w:pPr>
      <w:r w:rsidRPr="00BF3FF7">
        <w:rPr>
          <w:sz w:val="32"/>
          <w:szCs w:val="32"/>
        </w:rPr>
        <w:t>Energiu, ktorá sa nachádza na tomto mieste cítiť aj vysoko vo vzduchu. Lietadlám, ktoré nad miestom prelietavajú, vypadávajú prístroje.</w:t>
      </w:r>
    </w:p>
    <w:p w:rsidR="00743E0A" w:rsidRDefault="00743E0A" w:rsidP="00743E0A">
      <w:pPr>
        <w:jc w:val="center"/>
        <w:rPr>
          <w:sz w:val="32"/>
          <w:szCs w:val="32"/>
        </w:rPr>
      </w:pPr>
      <w:r w:rsidRPr="00BF3FF7">
        <w:rPr>
          <w:sz w:val="32"/>
          <w:szCs w:val="32"/>
        </w:rPr>
        <w:t>Vedci prípad uzatvárajú ako vplyv mimoriadne silného magnetického poľa. Záhadou však ostáva, prečo tento magnet priťahuje i nemagnetické materiály, ako je napríklad drevo či listy.</w:t>
      </w:r>
    </w:p>
    <w:p w:rsidR="00BF3FF7" w:rsidRDefault="00BF3FF7" w:rsidP="00743E0A">
      <w:pPr>
        <w:jc w:val="center"/>
        <w:rPr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1D85C09C" wp14:editId="3520C34E">
            <wp:extent cx="2665944" cy="3204242"/>
            <wp:effectExtent l="0" t="0" r="1270" b="0"/>
            <wp:docPr id="2" name="obrázek 1" descr="http://www.google.sk/url?source=imglanding&amp;ct=img&amp;q=http://www.mylearning.org/learning/the-victorian-servant/john%20lister.jpg&amp;sa=X&amp;ei=nrZ1UNOJH9DWsga6x4HgAw&amp;ved=0CAsQ8wc&amp;usg=AFQjCNHrRPS-qkjEpoYti7RiIcB4psKF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sk/url?source=imglanding&amp;ct=img&amp;q=http://www.mylearning.org/learning/the-victorian-servant/john%20lister.jpg&amp;sa=X&amp;ei=nrZ1UNOJH9DWsga6x4HgAw&amp;ved=0CAsQ8wc&amp;usg=AFQjCNHrRPS-qkjEpoYti7RiIcB4psKF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84" cy="32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05">
        <w:rPr>
          <w:sz w:val="32"/>
          <w:szCs w:val="32"/>
        </w:rPr>
        <w:t xml:space="preserve">            &lt;- </w:t>
      </w:r>
      <w:proofErr w:type="spellStart"/>
      <w:r w:rsidR="00873C05">
        <w:rPr>
          <w:sz w:val="32"/>
          <w:szCs w:val="32"/>
        </w:rPr>
        <w:t>John</w:t>
      </w:r>
      <w:proofErr w:type="spellEnd"/>
      <w:r w:rsidR="00873C05">
        <w:rPr>
          <w:sz w:val="32"/>
          <w:szCs w:val="32"/>
        </w:rPr>
        <w:t xml:space="preserve"> Lister</w:t>
      </w:r>
    </w:p>
    <w:p w:rsidR="00873C05" w:rsidRDefault="00873C05" w:rsidP="00743E0A">
      <w:pPr>
        <w:jc w:val="center"/>
        <w:rPr>
          <w:sz w:val="32"/>
          <w:szCs w:val="32"/>
        </w:rPr>
      </w:pPr>
    </w:p>
    <w:p w:rsidR="00873C05" w:rsidRDefault="00873C05" w:rsidP="00743E0A">
      <w:pPr>
        <w:jc w:val="center"/>
        <w:rPr>
          <w:color w:val="1F497D" w:themeColor="text2"/>
          <w:sz w:val="44"/>
          <w:szCs w:val="44"/>
        </w:rPr>
      </w:pPr>
      <w:r w:rsidRPr="00873C05">
        <w:rPr>
          <w:color w:val="1F497D" w:themeColor="text2"/>
          <w:sz w:val="44"/>
          <w:szCs w:val="44"/>
        </w:rPr>
        <w:t>GRAVITAČNÉ ANOMÁLIE ZEME</w:t>
      </w:r>
      <w:r>
        <w:rPr>
          <w:color w:val="1F497D" w:themeColor="text2"/>
          <w:sz w:val="44"/>
          <w:szCs w:val="44"/>
        </w:rPr>
        <w:t xml:space="preserve"> </w:t>
      </w:r>
    </w:p>
    <w:p w:rsidR="00873C05" w:rsidRDefault="00873C05" w:rsidP="00743E0A">
      <w:pPr>
        <w:jc w:val="center"/>
        <w:rPr>
          <w:color w:val="1F497D" w:themeColor="text2"/>
          <w:sz w:val="44"/>
          <w:szCs w:val="44"/>
        </w:rPr>
      </w:pPr>
    </w:p>
    <w:p w:rsidR="00873C05" w:rsidRDefault="00873C05" w:rsidP="00743E0A">
      <w:pPr>
        <w:jc w:val="center"/>
        <w:rPr>
          <w:color w:val="1F497D" w:themeColor="text2"/>
          <w:sz w:val="44"/>
          <w:szCs w:val="44"/>
        </w:rPr>
      </w:pPr>
      <w:r>
        <w:rPr>
          <w:noProof/>
          <w:lang w:eastAsia="sk-SK"/>
        </w:rPr>
        <w:drawing>
          <wp:inline distT="0" distB="0" distL="0" distR="0" wp14:anchorId="3A52B97B" wp14:editId="63E463C0">
            <wp:extent cx="4917782" cy="4364424"/>
            <wp:effectExtent l="0" t="0" r="0" b="0"/>
            <wp:docPr id="3" name="obrázek 1" descr="http://files.kruhy-v-obili.webnode.sk/200000448-2e19a2f13d/e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ruhy-v-obili.webnode.sk/200000448-2e19a2f13d/ep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14" cy="43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05" w:rsidRPr="00873C05" w:rsidRDefault="00873C05" w:rsidP="00873C05">
      <w:pPr>
        <w:jc w:val="center"/>
        <w:rPr>
          <w:sz w:val="36"/>
          <w:szCs w:val="36"/>
        </w:rPr>
      </w:pPr>
      <w:r>
        <w:rPr>
          <w:sz w:val="36"/>
          <w:szCs w:val="36"/>
        </w:rPr>
        <w:t>Č</w:t>
      </w:r>
      <w:r w:rsidRPr="00873C05">
        <w:rPr>
          <w:sz w:val="36"/>
          <w:szCs w:val="36"/>
        </w:rPr>
        <w:t xml:space="preserve">ervená označuje územia s najväčšou gravitáciou, modrá s najnižšou </w:t>
      </w:r>
      <w:r>
        <w:rPr>
          <w:sz w:val="36"/>
          <w:szCs w:val="36"/>
        </w:rPr>
        <w:t>.</w:t>
      </w:r>
      <w:bookmarkStart w:id="0" w:name="_GoBack"/>
      <w:bookmarkEnd w:id="0"/>
    </w:p>
    <w:p w:rsidR="00873C05" w:rsidRPr="00873C05" w:rsidRDefault="00873C05" w:rsidP="00873C05">
      <w:pPr>
        <w:jc w:val="center"/>
        <w:rPr>
          <w:color w:val="1F497D" w:themeColor="text2"/>
          <w:sz w:val="44"/>
          <w:szCs w:val="44"/>
        </w:rPr>
      </w:pPr>
    </w:p>
    <w:p w:rsidR="00873C05" w:rsidRPr="00873C05" w:rsidRDefault="00873C05" w:rsidP="00873C05">
      <w:pPr>
        <w:rPr>
          <w:color w:val="1F497D" w:themeColor="text2"/>
          <w:sz w:val="44"/>
          <w:szCs w:val="44"/>
        </w:rPr>
      </w:pPr>
    </w:p>
    <w:sectPr w:rsidR="00873C05" w:rsidRPr="00873C05" w:rsidSect="0087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A"/>
    <w:rsid w:val="00743E0A"/>
    <w:rsid w:val="00873C05"/>
    <w:rsid w:val="009578A7"/>
    <w:rsid w:val="00A701C5"/>
    <w:rsid w:val="00B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2012-10-11T17:58:00Z</dcterms:created>
  <dcterms:modified xsi:type="dcterms:W3CDTF">2012-10-11T17:58:00Z</dcterms:modified>
</cp:coreProperties>
</file>