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F" w:rsidRDefault="000B5F6F" w:rsidP="000B5F6F">
      <w:pPr>
        <w:ind w:left="1410" w:hanging="1410"/>
      </w:pPr>
      <w:r>
        <w:t>Tragédia</w:t>
      </w:r>
      <w:r>
        <w:tab/>
        <w:t xml:space="preserve">- na oslavu boha </w:t>
      </w:r>
      <w:proofErr w:type="spellStart"/>
      <w:r>
        <w:t>dioníza</w:t>
      </w:r>
      <w:proofErr w:type="spellEnd"/>
      <w:r>
        <w:br/>
        <w:t>- komédia, podradný útvar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amfiteátre, muži, ženy len cez prestávky na komédie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Grécka tragédia – len muži, 1-3 postavy, aj ženské postavy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na tvárach masky, 2 funkcie – mikrofón, estetická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 xml:space="preserve">odetí v capích kožiach, na nohách topánky s vysokými a hrubými </w:t>
      </w:r>
      <w:proofErr w:type="spellStart"/>
      <w:r>
        <w:t>poätkami</w:t>
      </w:r>
      <w:proofErr w:type="spellEnd"/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všetko sa dialo za pochodu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chór(zbor) – mal svojho náčelníka, spievali len muži, 24 členov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chór komentoval a posúval dej dopredu, tancovali(jednoduché tance)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chór charakterizoval postavy, funkcia rozprávača, odprevádzaný lýrou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>jednota miesta(palác), času(24 hodín) a deja(jedna dej. línia)</w:t>
      </w:r>
    </w:p>
    <w:p w:rsidR="000B5F6F" w:rsidRDefault="000B5F6F" w:rsidP="000B5F6F">
      <w:pPr>
        <w:pStyle w:val="Odsekzoznamu"/>
        <w:numPr>
          <w:ilvl w:val="0"/>
          <w:numId w:val="2"/>
        </w:numPr>
      </w:pPr>
      <w:r>
        <w:t xml:space="preserve"> hlavná postava</w:t>
      </w:r>
      <w:r>
        <w:tab/>
        <w:t>- silní jednotlivci bojujúci za ideály</w:t>
      </w:r>
      <w:r>
        <w:br/>
        <w:t xml:space="preserve"> </w:t>
      </w:r>
      <w:r>
        <w:tab/>
      </w:r>
      <w:r>
        <w:tab/>
      </w:r>
      <w:r>
        <w:tab/>
        <w:t>- ochotní aj umrieť</w:t>
      </w:r>
      <w:r>
        <w:br/>
        <w:t xml:space="preserve"> </w:t>
      </w:r>
      <w:r>
        <w:tab/>
      </w:r>
      <w:r>
        <w:tab/>
      </w:r>
      <w:r>
        <w:tab/>
        <w:t>- postavy vnútorne kontrastné</w:t>
      </w:r>
      <w:r>
        <w:br/>
        <w:t xml:space="preserve"> </w:t>
      </w:r>
      <w:r>
        <w:tab/>
      </w:r>
      <w:r>
        <w:tab/>
      </w:r>
      <w:r>
        <w:tab/>
        <w:t>- božské nad ľudské</w:t>
      </w:r>
      <w:r>
        <w:br/>
        <w:t xml:space="preserve"> </w:t>
      </w:r>
      <w:r>
        <w:tab/>
      </w:r>
      <w:r>
        <w:tab/>
      </w:r>
      <w:r>
        <w:tab/>
        <w:t>- trpia a sú citlivé</w:t>
      </w:r>
      <w:r>
        <w:br/>
        <w:t xml:space="preserve"> </w:t>
      </w:r>
      <w:r>
        <w:tab/>
      </w:r>
      <w:r>
        <w:tab/>
      </w:r>
      <w:r>
        <w:tab/>
        <w:t>- nie sú ochotné pristupovať na kompromisy</w:t>
      </w:r>
    </w:p>
    <w:p w:rsidR="000B5F6F" w:rsidRDefault="000B5F6F" w:rsidP="000B5F6F">
      <w:proofErr w:type="spellStart"/>
      <w:r>
        <w:t>Sofokles</w:t>
      </w:r>
      <w:proofErr w:type="spellEnd"/>
      <w:r>
        <w:tab/>
        <w:t>- písal a tvoril len tragédie, no rozdelil ich do dvoch cyklov</w:t>
      </w:r>
      <w:r>
        <w:br/>
        <w:t xml:space="preserve"> </w:t>
      </w:r>
      <w:r>
        <w:tab/>
      </w:r>
      <w:r>
        <w:tab/>
        <w:t xml:space="preserve">- </w:t>
      </w:r>
      <w:proofErr w:type="spellStart"/>
      <w:r w:rsidR="00FC3C2D">
        <w:t>thébsky</w:t>
      </w:r>
      <w:proofErr w:type="spellEnd"/>
      <w:r w:rsidR="00FC3C2D">
        <w:t xml:space="preserve"> cyklus – odohráva sa v Tébach(diela: Kráľ Oidipus, Oidipus na Kolóne, </w:t>
      </w:r>
      <w:proofErr w:type="spellStart"/>
      <w:r w:rsidR="00FC3C2D">
        <w:t>Antigona</w:t>
      </w:r>
      <w:proofErr w:type="spellEnd"/>
      <w:r w:rsidR="00FC3C2D">
        <w:t>)</w:t>
      </w:r>
      <w:r w:rsidR="00FC3C2D">
        <w:br/>
        <w:t xml:space="preserve"> </w:t>
      </w:r>
      <w:r w:rsidR="00FC3C2D">
        <w:tab/>
      </w:r>
      <w:r w:rsidR="00FC3C2D">
        <w:tab/>
      </w:r>
      <w:r w:rsidR="00FC3C2D">
        <w:tab/>
      </w:r>
      <w:r w:rsidR="00FC3C2D">
        <w:tab/>
        <w:t>- odkazy na postavy z predošlých diel 1.-3. Oidipus v </w:t>
      </w:r>
      <w:proofErr w:type="spellStart"/>
      <w:r w:rsidR="00FC3C2D">
        <w:t>Antigone</w:t>
      </w:r>
      <w:proofErr w:type="spellEnd"/>
      <w:r w:rsidR="00FC3C2D">
        <w:t xml:space="preserve">, veštec </w:t>
      </w:r>
      <w:proofErr w:type="spellStart"/>
      <w:r w:rsidR="00FC3C2D">
        <w:t>Theiresias</w:t>
      </w:r>
      <w:proofErr w:type="spellEnd"/>
      <w:r w:rsidR="00FC3C2D">
        <w:t xml:space="preserve"> vo všetkých dielach. 1.-3. </w:t>
      </w:r>
      <w:proofErr w:type="spellStart"/>
      <w:r w:rsidR="00FC3C2D">
        <w:t>Kreón</w:t>
      </w:r>
      <w:proofErr w:type="spellEnd"/>
      <w:r w:rsidR="00FC3C2D">
        <w:br/>
        <w:t xml:space="preserve"> </w:t>
      </w:r>
      <w:r w:rsidR="00FC3C2D">
        <w:tab/>
      </w:r>
      <w:r w:rsidR="00FC3C2D">
        <w:tab/>
        <w:t>- trójsky cyklus – odohráva sa v Tróji</w:t>
      </w:r>
    </w:p>
    <w:p w:rsidR="00FC3C2D" w:rsidRDefault="00FC3C2D" w:rsidP="000B5F6F">
      <w:r>
        <w:t>Kráľ Oidipus</w:t>
      </w:r>
      <w:r>
        <w:tab/>
        <w:t>- postava</w:t>
      </w:r>
      <w:r>
        <w:tab/>
        <w:t>- oidipovský komplex</w:t>
      </w:r>
      <w:r>
        <w:tab/>
        <w:t>- nezdravý citový vzťah medzi matkou a synom</w:t>
      </w:r>
      <w:r>
        <w:br/>
        <w:t xml:space="preserve"> </w:t>
      </w:r>
      <w:r>
        <w:tab/>
      </w:r>
      <w:r>
        <w:tab/>
        <w:t xml:space="preserve">- </w:t>
      </w:r>
      <w:r w:rsidR="004A4BFE">
        <w:t>dielo</w:t>
      </w:r>
      <w:bookmarkStart w:id="0" w:name="_GoBack"/>
      <w:bookmarkEnd w:id="0"/>
      <w:r>
        <w:tab/>
        <w:t>- narodil sa kráľovi „</w:t>
      </w:r>
      <w:proofErr w:type="spellStart"/>
      <w:r>
        <w:t>Laios</w:t>
      </w:r>
      <w:proofErr w:type="spellEnd"/>
      <w:r>
        <w:t>“ a jeho žene „</w:t>
      </w:r>
      <w:proofErr w:type="spellStart"/>
      <w:r>
        <w:t>Ioakasta</w:t>
      </w:r>
      <w:proofErr w:type="spellEnd"/>
      <w:r>
        <w:t>“</w:t>
      </w:r>
      <w:r>
        <w:br/>
        <w:t xml:space="preserve"> </w:t>
      </w:r>
      <w:r>
        <w:tab/>
      </w:r>
      <w:r>
        <w:tab/>
      </w:r>
      <w:r>
        <w:tab/>
        <w:t>- jeho  otec ho odvrhol, pretože existovala veštba, že ho vlastný syn zabije</w:t>
      </w:r>
      <w:r>
        <w:br/>
        <w:t xml:space="preserve"> </w:t>
      </w:r>
      <w:r>
        <w:tab/>
      </w:r>
      <w:r>
        <w:tab/>
      </w:r>
      <w:r>
        <w:tab/>
        <w:t>- veštba bola trest za jeho činy</w:t>
      </w:r>
      <w:r>
        <w:br/>
        <w:t xml:space="preserve"> </w:t>
      </w:r>
      <w:r>
        <w:tab/>
      </w:r>
      <w:r>
        <w:tab/>
      </w:r>
      <w:r>
        <w:tab/>
        <w:t xml:space="preserve">- </w:t>
      </w:r>
      <w:proofErr w:type="spellStart"/>
      <w:r>
        <w:t>Laios</w:t>
      </w:r>
      <w:proofErr w:type="spellEnd"/>
      <w:r>
        <w:t xml:space="preserve"> ho dal odviesť do hôr aby ho roztrhala divá zver</w:t>
      </w:r>
      <w:r>
        <w:br/>
        <w:t xml:space="preserve"> </w:t>
      </w:r>
      <w:r>
        <w:tab/>
      </w:r>
      <w:r>
        <w:tab/>
      </w:r>
      <w:r>
        <w:tab/>
        <w:t>- Oidipa zachránil pastier a vyrastal s</w:t>
      </w:r>
      <w:r w:rsidR="004A4BFE">
        <w:t> </w:t>
      </w:r>
      <w:r>
        <w:t>pastiermi</w:t>
      </w:r>
      <w:r w:rsidR="004A4BFE">
        <w:br/>
        <w:t xml:space="preserve"> </w:t>
      </w:r>
      <w:r w:rsidR="004A4BFE">
        <w:tab/>
      </w:r>
      <w:r w:rsidR="004A4BFE">
        <w:tab/>
      </w:r>
      <w:r w:rsidR="004A4BFE">
        <w:tab/>
        <w:t xml:space="preserve">- </w:t>
      </w:r>
      <w:proofErr w:type="spellStart"/>
      <w:r w:rsidR="004A4BFE">
        <w:t>Oidipidus</w:t>
      </w:r>
      <w:proofErr w:type="spellEnd"/>
      <w:r w:rsidR="004A4BFE">
        <w:t xml:space="preserve"> sa dozvedá o veštbe, myslí si že pastier je jeho otec a odchádza</w:t>
      </w:r>
    </w:p>
    <w:sectPr w:rsidR="00F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E30"/>
    <w:multiLevelType w:val="hybridMultilevel"/>
    <w:tmpl w:val="6F569888"/>
    <w:lvl w:ilvl="0" w:tplc="5E66E97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19A5765"/>
    <w:multiLevelType w:val="hybridMultilevel"/>
    <w:tmpl w:val="F1F03A28"/>
    <w:lvl w:ilvl="0" w:tplc="2A2C42F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F"/>
    <w:rsid w:val="000358DC"/>
    <w:rsid w:val="000B5F6F"/>
    <w:rsid w:val="004A4BFE"/>
    <w:rsid w:val="009913C7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1</cp:revision>
  <dcterms:created xsi:type="dcterms:W3CDTF">2012-10-08T08:13:00Z</dcterms:created>
  <dcterms:modified xsi:type="dcterms:W3CDTF">2012-10-08T12:23:00Z</dcterms:modified>
</cp:coreProperties>
</file>