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26" w:rsidRDefault="00192390" w:rsidP="00192390">
      <w:pPr>
        <w:jc w:val="center"/>
        <w:rPr>
          <w:sz w:val="96"/>
          <w:szCs w:val="96"/>
        </w:rPr>
      </w:pPr>
      <w:r>
        <w:rPr>
          <w:sz w:val="96"/>
          <w:szCs w:val="96"/>
        </w:rPr>
        <w:t>LC č.4</w:t>
      </w:r>
    </w:p>
    <w:p w:rsidR="00192390" w:rsidRDefault="00192390" w:rsidP="001923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Jakub Gera</w:t>
      </w:r>
    </w:p>
    <w:p w:rsidR="00192390" w:rsidRDefault="00192390" w:rsidP="001923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Názov: pozorovanie pohybu guľôčky na vodorovnej a naklonenej rovine</w:t>
      </w:r>
    </w:p>
    <w:p w:rsidR="00192390" w:rsidRDefault="00192390" w:rsidP="001923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Pomôcky: doska so žliabkom, stopky, guľôčka, dĺžkové meradlo</w:t>
      </w:r>
    </w:p>
    <w:p w:rsidR="00192390" w:rsidRDefault="009C6CB2" w:rsidP="001923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Teoretická časť: 1. Pohyb vo</w:t>
      </w:r>
      <w:r w:rsidR="00192390">
        <w:rPr>
          <w:sz w:val="24"/>
          <w:szCs w:val="24"/>
        </w:rPr>
        <w:t xml:space="preserve"> vodorovnej rovine je rovnomerný, ak rýchlosť je konštantná </w:t>
      </w:r>
      <m:oMath>
        <m:r>
          <w:rPr>
            <w:rFonts w:ascii="Cambria Math" w:hAnsi="Cambria Math" w:cs="Cambria Math"/>
            <w:sz w:val="24"/>
            <w:szCs w:val="24"/>
          </w:rPr>
          <m:t>v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192390">
        <w:rPr>
          <w:sz w:val="24"/>
          <w:szCs w:val="24"/>
        </w:rPr>
        <w:t xml:space="preserve"> , </w:t>
      </w:r>
    </w:p>
    <w:p w:rsidR="00192390" w:rsidRDefault="0019458C" w:rsidP="00192390">
      <w:pPr>
        <w:spacing w:after="0" w:line="24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192390">
        <w:rPr>
          <w:rFonts w:eastAsiaTheme="minorEastAsia"/>
          <w:sz w:val="24"/>
          <w:szCs w:val="24"/>
        </w:rPr>
        <w:t>- čas, za ktorý prejde vodorovný úsek</w:t>
      </w:r>
      <w:r w:rsidR="009C6CB2">
        <w:rPr>
          <w:rFonts w:eastAsiaTheme="minorEastAsia"/>
          <w:sz w:val="24"/>
          <w:szCs w:val="24"/>
        </w:rPr>
        <w:t>.</w:t>
      </w:r>
    </w:p>
    <w:p w:rsidR="009C6CB2" w:rsidRDefault="009C6CB2" w:rsidP="0019239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2. Pohyb na naklonenej rovine je rovnomerne zrýchlený, ak zrýchlenie je konštantné,</w:t>
      </w:r>
    </w:p>
    <w:p w:rsidR="00192390" w:rsidRDefault="0019458C" w:rsidP="00192390">
      <w:pPr>
        <w:spacing w:after="0" w:line="240" w:lineRule="auto"/>
        <w:rPr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9C6CB2">
        <w:rPr>
          <w:rFonts w:eastAsiaTheme="minorEastAsia"/>
          <w:sz w:val="24"/>
          <w:szCs w:val="24"/>
        </w:rPr>
        <w:t>- čas, za ktorý prejde šikmý úsek.</w:t>
      </w:r>
      <w:r w:rsidR="009C6CB2">
        <w:rPr>
          <w:rFonts w:eastAsiaTheme="minorEastAsia"/>
          <w:sz w:val="24"/>
          <w:szCs w:val="24"/>
        </w:rPr>
        <w:tab/>
      </w:r>
      <w:r w:rsidR="009C6CB2">
        <w:rPr>
          <w:rFonts w:eastAsiaTheme="minorEastAsia"/>
          <w:sz w:val="24"/>
          <w:szCs w:val="24"/>
        </w:rPr>
        <w:tab/>
      </w:r>
      <w:r w:rsidR="009C6CB2">
        <w:rPr>
          <w:rFonts w:eastAsiaTheme="minorEastAsia"/>
          <w:sz w:val="24"/>
          <w:szCs w:val="24"/>
        </w:rPr>
        <w:tab/>
        <w:t xml:space="preserve">         </w:t>
      </w:r>
      <w:r w:rsidR="00192390">
        <w:rPr>
          <w:rFonts w:eastAsiaTheme="minorEastAsia"/>
          <w:sz w:val="24"/>
          <w:szCs w:val="24"/>
        </w:rPr>
        <w:t xml:space="preserve"> </w:t>
      </w:r>
    </w:p>
    <w:p w:rsidR="00192390" w:rsidRDefault="0019458C" w:rsidP="00192390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397.5pt;margin-top:7.15pt;width:23.25pt;height:23.25pt;z-index:251662336" fillcolor="black [3213]"/>
        </w:pict>
      </w:r>
      <w:r>
        <w:rPr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2.5pt;margin-top:22.9pt;width:137.25pt;height:63.75pt;flip:y;z-index:251659264" o:connectortype="straight"/>
        </w:pict>
      </w:r>
    </w:p>
    <w:p w:rsidR="007A12B9" w:rsidRPr="00D65781" w:rsidRDefault="0019458C" w:rsidP="009C6CB2">
      <w:pPr>
        <w:spacing w:after="0"/>
        <w:rPr>
          <w:rFonts w:eastAsiaTheme="minorEastAsia"/>
          <w:sz w:val="24"/>
          <w:szCs w:val="24"/>
        </w:rPr>
      </w:pPr>
      <w:r w:rsidRPr="0019458C">
        <w:rPr>
          <w:noProof/>
          <w:sz w:val="12"/>
          <w:szCs w:val="12"/>
          <w:lang w:eastAsia="sk-SK"/>
        </w:rPr>
        <w:pict>
          <v:shape id="_x0000_s1033" type="#_x0000_t32" style="position:absolute;margin-left:292.5pt;margin-top:3.55pt;width:101.25pt;height:47.25pt;flip:y;z-index:251664384" o:connectortype="straight">
            <v:stroke startarrow="block" endarrow="block"/>
          </v:shape>
        </w:pict>
      </w:r>
      <w:r w:rsidRPr="0019458C">
        <w:rPr>
          <w:noProof/>
          <w:sz w:val="12"/>
          <w:szCs w:val="12"/>
          <w:lang w:eastAsia="sk-SK"/>
        </w:rPr>
        <w:pict>
          <v:rect id="_x0000_s1029" style="position:absolute;margin-left:120pt;margin-top:10.3pt;width:22.5pt;height:49.5pt;z-index:251661312"/>
        </w:pict>
      </w:r>
      <w:r w:rsidRPr="0019458C">
        <w:rPr>
          <w:noProof/>
          <w:sz w:val="12"/>
          <w:szCs w:val="12"/>
          <w:lang w:eastAsia="sk-SK"/>
        </w:rPr>
        <w:pict>
          <v:rect id="_x0000_s1028" style="position:absolute;margin-left:398.25pt;margin-top:10.3pt;width:22.5pt;height:49.5pt;z-index:251660288"/>
        </w:pic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 w:rsidR="009C6CB2" w:rsidRPr="00D65781">
        <w:rPr>
          <w:rFonts w:eastAsiaTheme="minorEastAsia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2.</m:t>
            </m:r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="009C6CB2" w:rsidRPr="00D65781">
        <w:rPr>
          <w:rFonts w:eastAsiaTheme="minorEastAsia"/>
          <w:sz w:val="24"/>
          <w:szCs w:val="24"/>
        </w:rPr>
        <w:t xml:space="preserve"> </w:t>
      </w:r>
      <w:r w:rsidR="00741F66" w:rsidRPr="00D65781">
        <w:rPr>
          <w:rFonts w:eastAsiaTheme="minorEastAsia"/>
          <w:sz w:val="24"/>
          <w:szCs w:val="24"/>
        </w:rPr>
        <w:tab/>
      </w:r>
      <w:r w:rsidR="00741F66" w:rsidRPr="00D65781">
        <w:rPr>
          <w:rFonts w:eastAsiaTheme="minorEastAsia"/>
          <w:sz w:val="24"/>
          <w:szCs w:val="24"/>
        </w:rPr>
        <w:tab/>
      </w:r>
      <w:r w:rsidR="007A12B9" w:rsidRPr="00D65781">
        <w:rPr>
          <w:rFonts w:eastAsiaTheme="minorEastAsia"/>
          <w:sz w:val="24"/>
          <w:szCs w:val="24"/>
        </w:rPr>
        <w:t xml:space="preserve">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7A12B9" w:rsidRPr="00D65781">
        <w:rPr>
          <w:rFonts w:eastAsiaTheme="minorEastAsia"/>
          <w:sz w:val="24"/>
          <w:szCs w:val="24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</w:p>
    <w:p w:rsidR="00192390" w:rsidRPr="00D65781" w:rsidRDefault="0019458C" w:rsidP="00192390">
      <w:pPr>
        <w:spacing w:line="240" w:lineRule="auto"/>
        <w:rPr>
          <w:rFonts w:eastAsiaTheme="minorEastAsia"/>
          <w:noProof/>
          <w:sz w:val="24"/>
          <w:szCs w:val="24"/>
        </w:rPr>
      </w:pPr>
      <w:r w:rsidRPr="00D65781">
        <w:rPr>
          <w:noProof/>
          <w:sz w:val="24"/>
          <w:szCs w:val="24"/>
          <w:lang w:eastAsia="sk-SK"/>
        </w:rPr>
        <w:pict>
          <v:shape id="_x0000_s1031" type="#_x0000_t32" style="position:absolute;margin-left:152.25pt;margin-top:25.4pt;width:131.25pt;height:0;z-index:251663360" o:connectortype="straight">
            <v:stroke startarrow="block" endarrow="block"/>
          </v:shape>
        </w:pict>
      </w:r>
      <w:r w:rsidRPr="00D65781">
        <w:rPr>
          <w:noProof/>
          <w:sz w:val="24"/>
          <w:szCs w:val="24"/>
          <w:lang w:eastAsia="sk-SK"/>
        </w:rPr>
        <w:pict>
          <v:shape id="_x0000_s1026" type="#_x0000_t32" style="position:absolute;margin-left:112.5pt;margin-top:34.4pt;width:180pt;height:0;z-index:251658240" o:connectortype="straight"/>
        </w:pict>
      </w:r>
      <m:oMath>
        <m:r>
          <w:rPr>
            <w:rFonts w:ascii="Cambria Math" w:hAnsi="Cambria Math" w:cs="Cambria Math"/>
            <w:sz w:val="24"/>
            <w:szCs w:val="24"/>
          </w:rPr>
          <m:t>v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</w:p>
    <w:p w:rsidR="007A12B9" w:rsidRDefault="007A12B9" w:rsidP="00192390">
      <w:pPr>
        <w:spacing w:line="240" w:lineRule="auto"/>
        <w:rPr>
          <w:rFonts w:eastAsiaTheme="minorEastAsia"/>
          <w:noProof/>
          <w:sz w:val="24"/>
          <w:szCs w:val="24"/>
        </w:rPr>
      </w:pPr>
    </w:p>
    <w:p w:rsidR="007A12B9" w:rsidRDefault="007A12B9" w:rsidP="007A12B9">
      <w:pPr>
        <w:spacing w:after="0" w:line="240" w:lineRule="auto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Postup: 1. overíme, že pohyb guľôčky po vodorovnej rovine je rovnomerný</w:t>
      </w:r>
    </w:p>
    <w:p w:rsidR="007A12B9" w:rsidRDefault="007A12B9" w:rsidP="007A12B9">
      <w:pPr>
        <w:spacing w:after="0" w:line="240" w:lineRule="auto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guľôčku uvoľňujeme z toho istého miesta naklonenej roviny (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noProof/>
          <w:sz w:val="24"/>
          <w:szCs w:val="24"/>
        </w:rPr>
        <w:t xml:space="preserve">= konš.) a odmeriame čas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noProof/>
          <w:sz w:val="24"/>
          <w:szCs w:val="24"/>
        </w:rPr>
        <w:t xml:space="preserve">, za ktorý prejde vodorovný úsek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noProof/>
          <w:sz w:val="24"/>
          <w:szCs w:val="24"/>
        </w:rPr>
        <w:t xml:space="preserve">          </w:t>
      </w:r>
    </w:p>
    <w:p w:rsidR="007A12B9" w:rsidRDefault="0019458C" w:rsidP="00192390">
      <w:pPr>
        <w:spacing w:line="240" w:lineRule="auto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k-SK"/>
        </w:rPr>
        <w:pict>
          <v:shape id="_x0000_s1037" type="#_x0000_t32" style="position:absolute;margin-left:243.1pt;margin-top:18.7pt;width:0;height:123pt;flip:y;z-index:251666432" o:connectortype="straight"/>
        </w:pict>
      </w:r>
      <w:r w:rsidR="007A12B9">
        <w:rPr>
          <w:rFonts w:eastAsiaTheme="minorEastAsia"/>
          <w:noProof/>
          <w:sz w:val="24"/>
          <w:szCs w:val="24"/>
        </w:rPr>
        <w:t xml:space="preserve">                  meranie opakujeme pre 5 rôznych úsekov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</m:oMath>
      <w:r w:rsidR="007A12B9">
        <w:rPr>
          <w:rFonts w:eastAsiaTheme="minorEastAsia"/>
          <w:noProof/>
          <w:sz w:val="24"/>
          <w:szCs w:val="24"/>
        </w:rPr>
        <w:t>, údaje zaoíšeme do tabuľky, určíme rýchlosľ v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850"/>
        <w:gridCol w:w="850"/>
        <w:gridCol w:w="850"/>
        <w:gridCol w:w="850"/>
        <w:gridCol w:w="851"/>
      </w:tblGrid>
      <w:tr w:rsidR="00220110" w:rsidTr="008E7371">
        <w:trPr>
          <w:trHeight w:val="289"/>
        </w:trPr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P.č</w:t>
            </w:r>
          </w:p>
        </w:tc>
        <w:tc>
          <w:tcPr>
            <w:tcW w:w="850" w:type="dxa"/>
          </w:tcPr>
          <w:p w:rsidR="00220110" w:rsidRPr="00220110" w:rsidRDefault="0019458C" w:rsidP="008E7371">
            <w:pPr>
              <w:jc w:val="center"/>
              <w:rPr>
                <w:rFonts w:eastAsiaTheme="minorEastAsia"/>
                <w:noProof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1</m:t>
                  </m:r>
                </m:sub>
              </m:sSub>
            </m:oMath>
            <w:r w:rsidR="00220110">
              <w:rPr>
                <w:rFonts w:eastAsiaTheme="minorEastAsia"/>
                <w:noProof/>
                <w:sz w:val="24"/>
                <w:szCs w:val="24"/>
                <w:lang w:val="en-US"/>
              </w:rPr>
              <w:t>[cm]</w:t>
            </w:r>
          </w:p>
        </w:tc>
        <w:tc>
          <w:tcPr>
            <w:tcW w:w="850" w:type="dxa"/>
          </w:tcPr>
          <w:p w:rsidR="00220110" w:rsidRDefault="0019458C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1</m:t>
                  </m:r>
                </m:sub>
              </m:sSub>
            </m:oMath>
            <w:r w:rsidR="00220110">
              <w:rPr>
                <w:rFonts w:eastAsiaTheme="minorEastAsia"/>
                <w:noProof/>
                <w:sz w:val="24"/>
                <w:szCs w:val="24"/>
              </w:rPr>
              <w:t>[s]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220110" w:rsidRDefault="0019458C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sk-SK"/>
              </w:rPr>
              <w:pict>
                <v:shape id="_x0000_s1042" type="#_x0000_t32" style="position:absolute;left:0;text-align:left;margin-left:171.3pt;margin-top:12.3pt;width:0;height:104.25pt;flip:y;z-index:251670528;mso-position-horizontal-relative:text;mso-position-vertical-relative:text" o:connectortype="straight" strokecolor="red"/>
              </w:pict>
            </w:r>
            <w:r>
              <w:rPr>
                <w:rFonts w:eastAsiaTheme="minorEastAsia"/>
                <w:noProof/>
                <w:sz w:val="24"/>
                <w:szCs w:val="24"/>
                <w:lang w:eastAsia="sk-SK"/>
              </w:rPr>
              <w:pict>
                <v:shape id="_x0000_s1040" type="#_x0000_t32" style="position:absolute;left:0;text-align:left;margin-left:105.3pt;margin-top:7.8pt;width:0;height:108.75pt;flip:y;z-index:251668480;mso-position-horizontal-relative:text;mso-position-vertical-relative:text" o:connectortype="straight" strokecolor="red"/>
              </w:pict>
            </w:r>
            <w:r w:rsidR="00220110">
              <w:rPr>
                <w:rFonts w:eastAsiaTheme="minorEastAsia"/>
                <w:noProof/>
                <w:sz w:val="24"/>
                <w:szCs w:val="24"/>
              </w:rPr>
              <w:t>Δv</w:t>
            </w:r>
          </w:p>
        </w:tc>
      </w:tr>
      <w:tr w:rsidR="00220110" w:rsidTr="008E7371">
        <w:trPr>
          <w:trHeight w:val="289"/>
        </w:trPr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0,77</w:t>
            </w:r>
          </w:p>
        </w:tc>
        <w:tc>
          <w:tcPr>
            <w:tcW w:w="851" w:type="dxa"/>
          </w:tcPr>
          <w:p w:rsidR="00220110" w:rsidRDefault="0019458C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sk-SK"/>
              </w:rPr>
              <w:pict>
                <v:shape id="_x0000_s1038" type="#_x0000_t32" style="position:absolute;left:0;text-align:left;margin-left:73pt;margin-top:3.15pt;width:238.5pt;height:0;z-index:251667456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  <w:sz w:val="24"/>
                <w:szCs w:val="24"/>
                <w:lang w:eastAsia="sk-SK"/>
              </w:rPr>
              <w:pict>
                <v:shape id="_x0000_s1044" type="#_x0000_t32" style="position:absolute;left:0;text-align:left;margin-left:238.8pt;margin-top:12.9pt;width:0;height:88.5pt;flip:y;z-index:251672576;mso-position-horizontal-relative:text;mso-position-vertical-relative:text" o:connectortype="straight" strokecolor="red"/>
              </w:pict>
            </w:r>
            <w:r>
              <w:rPr>
                <w:rFonts w:eastAsiaTheme="minorEastAsia"/>
                <w:noProof/>
                <w:sz w:val="24"/>
                <w:szCs w:val="24"/>
                <w:lang w:eastAsia="sk-SK"/>
              </w:rPr>
              <w:pict>
                <v:shape id="_x0000_s1043" type="#_x0000_t32" style="position:absolute;left:0;text-align:left;margin-left:207.3pt;margin-top:6.9pt;width:0;height:94.5pt;flip:y;z-index:251671552;mso-position-horizontal-relative:text;mso-position-vertical-relative:text" o:connectortype="straight" strokecolor="red"/>
              </w:pict>
            </w:r>
            <w:r>
              <w:rPr>
                <w:rFonts w:eastAsiaTheme="minorEastAsia"/>
                <w:noProof/>
                <w:sz w:val="24"/>
                <w:szCs w:val="24"/>
                <w:lang w:eastAsia="sk-SK"/>
              </w:rPr>
              <w:pict>
                <v:shape id="_x0000_s1041" type="#_x0000_t32" style="position:absolute;left:0;text-align:left;margin-left:139.05pt;margin-top:6.9pt;width:0;height:94.5pt;flip:y;z-index:251669504;mso-position-horizontal-relative:text;mso-position-vertical-relative:text" o:connectortype="straight" strokecolor="red"/>
              </w:pict>
            </w:r>
            <w:r w:rsidR="00220110">
              <w:rPr>
                <w:rFonts w:eastAsiaTheme="minorEastAsia"/>
                <w:noProof/>
                <w:sz w:val="24"/>
                <w:szCs w:val="24"/>
              </w:rPr>
              <w:t>0,04</w:t>
            </w:r>
          </w:p>
        </w:tc>
      </w:tr>
      <w:tr w:rsidR="00220110" w:rsidTr="008E7371">
        <w:trPr>
          <w:trHeight w:val="304"/>
        </w:trPr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0,72</w:t>
            </w:r>
          </w:p>
        </w:tc>
        <w:tc>
          <w:tcPr>
            <w:tcW w:w="851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0,01</w:t>
            </w:r>
          </w:p>
        </w:tc>
      </w:tr>
      <w:tr w:rsidR="00220110" w:rsidTr="008E7371">
        <w:trPr>
          <w:trHeight w:val="289"/>
        </w:trPr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0,02</w:t>
            </w:r>
          </w:p>
        </w:tc>
      </w:tr>
      <w:tr w:rsidR="00220110" w:rsidTr="008E7371">
        <w:trPr>
          <w:trHeight w:val="304"/>
        </w:trPr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0,72</w:t>
            </w:r>
          </w:p>
        </w:tc>
        <w:tc>
          <w:tcPr>
            <w:tcW w:w="851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0,01</w:t>
            </w:r>
          </w:p>
        </w:tc>
      </w:tr>
      <w:tr w:rsidR="00220110" w:rsidTr="008E7371">
        <w:trPr>
          <w:trHeight w:val="304"/>
        </w:trPr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0,69</w:t>
            </w:r>
          </w:p>
        </w:tc>
        <w:tc>
          <w:tcPr>
            <w:tcW w:w="851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0,04</w:t>
            </w:r>
          </w:p>
        </w:tc>
      </w:tr>
      <w:tr w:rsidR="00220110" w:rsidTr="008E7371">
        <w:trPr>
          <w:trHeight w:val="304"/>
        </w:trPr>
        <w:tc>
          <w:tcPr>
            <w:tcW w:w="2550" w:type="dxa"/>
            <w:gridSpan w:val="3"/>
          </w:tcPr>
          <w:p w:rsidR="00220110" w:rsidRDefault="006E5DA9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Priemer</w:t>
            </w:r>
          </w:p>
        </w:tc>
        <w:tc>
          <w:tcPr>
            <w:tcW w:w="850" w:type="dxa"/>
          </w:tcPr>
          <w:p w:rsidR="00220110" w:rsidRDefault="00220110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:rsidR="00220110" w:rsidRDefault="0019458C" w:rsidP="008E7371">
            <w:pPr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sk-SK"/>
              </w:rPr>
              <w:pict>
                <v:shape id="_x0000_s1035" type="#_x0000_t32" style="position:absolute;left:0;text-align:left;margin-left:46pt;margin-top:15pt;width:294pt;height:0;z-index:251665408;mso-position-horizontal-relative:text;mso-position-vertical-relative:text" o:connectortype="straight"/>
              </w:pict>
            </w:r>
            <w:r w:rsidR="00220110">
              <w:rPr>
                <w:rFonts w:eastAsiaTheme="minorEastAsia"/>
                <w:noProof/>
                <w:sz w:val="24"/>
                <w:szCs w:val="24"/>
              </w:rPr>
              <w:t>0,02</w:t>
            </w:r>
          </w:p>
        </w:tc>
      </w:tr>
    </w:tbl>
    <w:p w:rsidR="008E7371" w:rsidRPr="008E7371" w:rsidRDefault="008E7371" w:rsidP="008E7371">
      <w:pPr>
        <w:spacing w:line="240" w:lineRule="auto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                                                        v </w:t>
      </w:r>
      <w:r w:rsidRPr="008E7371">
        <w:rPr>
          <w:rFonts w:eastAsiaTheme="minorEastAsia"/>
          <w:noProof/>
          <w:sz w:val="24"/>
          <w:szCs w:val="24"/>
        </w:rPr>
        <w:t>(priemer)</w:t>
      </w:r>
    </w:p>
    <w:p w:rsidR="008E7371" w:rsidRDefault="008E7371" w:rsidP="00192390">
      <w:pPr>
        <w:spacing w:line="240" w:lineRule="auto"/>
        <w:rPr>
          <w:rFonts w:eastAsiaTheme="minorEastAsia"/>
          <w:noProof/>
          <w:sz w:val="24"/>
          <w:szCs w:val="24"/>
        </w:rPr>
      </w:pPr>
    </w:p>
    <w:p w:rsidR="007A12B9" w:rsidRDefault="008E7371" w:rsidP="00192390">
      <w:pPr>
        <w:spacing w:line="240" w:lineRule="auto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br w:type="textWrapping" w:clear="all"/>
      </w:r>
      <w:r w:rsidR="006E5DA9">
        <w:rPr>
          <w:rFonts w:eastAsiaTheme="minorEastAsia"/>
          <w:noProof/>
          <w:sz w:val="24"/>
          <w:szCs w:val="24"/>
        </w:rPr>
        <w:t xml:space="preserve"> </w:t>
      </w:r>
      <w:r w:rsidR="007A12B9">
        <w:rPr>
          <w:rFonts w:eastAsiaTheme="minorEastAsia"/>
          <w:noProof/>
          <w:sz w:val="24"/>
          <w:szCs w:val="24"/>
        </w:rPr>
        <w:t xml:space="preserve">            </w:t>
      </w:r>
      <w:r w:rsidR="00B425F2">
        <w:rPr>
          <w:rFonts w:eastAsiaTheme="minorEastAsia"/>
          <w:noProof/>
          <w:sz w:val="24"/>
          <w:szCs w:val="24"/>
        </w:rPr>
        <w:tab/>
      </w:r>
      <w:r w:rsidR="00B425F2">
        <w:rPr>
          <w:rFonts w:eastAsiaTheme="minorEastAsia"/>
          <w:noProof/>
          <w:sz w:val="24"/>
          <w:szCs w:val="24"/>
        </w:rPr>
        <w:tab/>
      </w:r>
      <w:r w:rsidR="00B425F2">
        <w:rPr>
          <w:rFonts w:eastAsiaTheme="minorEastAsia"/>
          <w:noProof/>
          <w:sz w:val="24"/>
          <w:szCs w:val="24"/>
        </w:rPr>
        <w:tab/>
      </w:r>
      <w:r w:rsidR="00B425F2">
        <w:rPr>
          <w:rFonts w:eastAsiaTheme="minorEastAsia"/>
          <w:noProof/>
          <w:sz w:val="24"/>
          <w:szCs w:val="24"/>
        </w:rPr>
        <w:tab/>
      </w:r>
      <w:r w:rsidR="00B425F2">
        <w:rPr>
          <w:rFonts w:eastAsiaTheme="minorEastAsia"/>
          <w:noProof/>
          <w:sz w:val="24"/>
          <w:szCs w:val="24"/>
        </w:rPr>
        <w:tab/>
      </w:r>
      <w:r w:rsidR="00B425F2">
        <w:rPr>
          <w:rFonts w:eastAsiaTheme="minorEastAsia"/>
          <w:noProof/>
          <w:sz w:val="24"/>
          <w:szCs w:val="24"/>
        </w:rPr>
        <w:tab/>
        <w:t xml:space="preserve">      </w:t>
      </w:r>
      <w:r w:rsidR="00B425F2">
        <w:rPr>
          <w:rFonts w:eastAsiaTheme="minorEastAsia"/>
          <w:noProof/>
          <w:sz w:val="24"/>
          <w:szCs w:val="24"/>
        </w:rPr>
        <w:tab/>
        <w:t xml:space="preserve">            1</w:t>
      </w:r>
      <w:r>
        <w:rPr>
          <w:rFonts w:eastAsiaTheme="minorEastAsia"/>
          <w:noProof/>
          <w:sz w:val="24"/>
          <w:szCs w:val="24"/>
        </w:rPr>
        <w:t xml:space="preserve">.         </w:t>
      </w:r>
      <w:r w:rsidR="00B425F2">
        <w:rPr>
          <w:rFonts w:eastAsiaTheme="minorEastAsia"/>
          <w:noProof/>
          <w:sz w:val="24"/>
          <w:szCs w:val="24"/>
        </w:rPr>
        <w:t>2</w:t>
      </w:r>
      <w:r>
        <w:rPr>
          <w:rFonts w:eastAsiaTheme="minorEastAsia"/>
          <w:noProof/>
          <w:sz w:val="24"/>
          <w:szCs w:val="24"/>
        </w:rPr>
        <w:t xml:space="preserve">.        </w:t>
      </w:r>
      <w:r w:rsidR="00B425F2">
        <w:rPr>
          <w:rFonts w:eastAsiaTheme="minorEastAsia"/>
          <w:noProof/>
          <w:sz w:val="24"/>
          <w:szCs w:val="24"/>
        </w:rPr>
        <w:t>3</w:t>
      </w:r>
      <w:r>
        <w:rPr>
          <w:rFonts w:eastAsiaTheme="minorEastAsia"/>
          <w:noProof/>
          <w:sz w:val="24"/>
          <w:szCs w:val="24"/>
        </w:rPr>
        <w:t xml:space="preserve">.          4.         5. </w:t>
      </w:r>
      <w:r w:rsidR="00B425F2">
        <w:rPr>
          <w:rFonts w:eastAsiaTheme="minorEastAsia"/>
          <w:noProof/>
          <w:sz w:val="24"/>
          <w:szCs w:val="24"/>
        </w:rPr>
        <w:t xml:space="preserve">  </w:t>
      </w:r>
      <w:r w:rsidR="00B425F2">
        <w:rPr>
          <w:rFonts w:eastAsiaTheme="minorEastAsia"/>
          <w:noProof/>
          <w:sz w:val="24"/>
          <w:szCs w:val="24"/>
        </w:rPr>
        <w:tab/>
      </w:r>
      <w:r w:rsidR="00B425F2">
        <w:rPr>
          <w:rFonts w:eastAsiaTheme="minorEastAsia"/>
          <w:noProof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</m:oMath>
      <w:r w:rsidR="00B425F2">
        <w:rPr>
          <w:rFonts w:eastAsiaTheme="minorEastAsia"/>
          <w:noProof/>
          <w:sz w:val="24"/>
          <w:szCs w:val="24"/>
        </w:rPr>
        <w:t xml:space="preserve"> </w:t>
      </w:r>
    </w:p>
    <w:p w:rsidR="008E7371" w:rsidRDefault="008E7371" w:rsidP="008E7371">
      <w:pPr>
        <w:spacing w:after="0" w:line="240" w:lineRule="auto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2. overíme, že pohyb guľôčky po naklonenej rovine je rovnomerne zrýchlený</w:t>
      </w:r>
    </w:p>
    <w:p w:rsidR="008E7371" w:rsidRDefault="008E7371" w:rsidP="008E7371">
      <w:pPr>
        <w:spacing w:after="0" w:line="240" w:lineRule="auto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guľôčku uvoľňujeme postupne z rôznych vzdialeností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 xml:space="preserve">2 </m:t>
            </m:r>
          </m:sub>
        </m:sSub>
      </m:oMath>
      <w:r>
        <w:rPr>
          <w:rFonts w:eastAsiaTheme="minorEastAsia"/>
          <w:noProof/>
          <w:sz w:val="24"/>
          <w:szCs w:val="24"/>
        </w:rPr>
        <w:t xml:space="preserve">naklonenej roviny a odmeriame čas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noProof/>
          <w:sz w:val="24"/>
          <w:szCs w:val="24"/>
        </w:rPr>
        <w:t>,</w:t>
      </w:r>
    </w:p>
    <w:p w:rsidR="008E7371" w:rsidRDefault="008E7371" w:rsidP="008E7371">
      <w:pPr>
        <w:spacing w:after="0" w:line="240" w:lineRule="auto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za ktorý prejde vzdialenosť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noProof/>
          <w:sz w:val="24"/>
          <w:szCs w:val="24"/>
        </w:rPr>
        <w:t xml:space="preserve">                     </w:t>
      </w:r>
    </w:p>
    <w:p w:rsidR="008E7371" w:rsidRDefault="0019458C" w:rsidP="00192390">
      <w:pPr>
        <w:spacing w:line="240" w:lineRule="auto"/>
        <w:rPr>
          <w:rFonts w:eastAsiaTheme="minorEastAsia"/>
          <w:sz w:val="24"/>
          <w:szCs w:val="24"/>
        </w:rPr>
      </w:pPr>
      <w:r w:rsidRPr="0019458C">
        <w:rPr>
          <w:noProof/>
          <w:sz w:val="24"/>
          <w:szCs w:val="24"/>
          <w:lang w:eastAsia="sk-SK"/>
        </w:rPr>
        <w:pict>
          <v:shape id="_x0000_s1051" type="#_x0000_t32" style="position:absolute;margin-left:435pt;margin-top:24.05pt;width:0;height:117.35pt;flip:y;z-index:251679744" o:connectortype="straight" strokecolor="red"/>
        </w:pict>
      </w:r>
      <w:r>
        <w:rPr>
          <w:rFonts w:eastAsiaTheme="minorEastAsia"/>
          <w:noProof/>
          <w:sz w:val="24"/>
          <w:szCs w:val="24"/>
          <w:lang w:eastAsia="sk-SK"/>
        </w:rPr>
        <w:pict>
          <v:shape id="_x0000_s1052" type="#_x0000_t32" style="position:absolute;margin-left:490.5pt;margin-top:13.55pt;width:0;height:127.85pt;flip:y;z-index:251680768" o:connectortype="straight" strokecolor="red"/>
        </w:pict>
      </w:r>
      <w:r w:rsidRPr="0019458C">
        <w:rPr>
          <w:noProof/>
          <w:sz w:val="24"/>
          <w:szCs w:val="24"/>
          <w:lang w:eastAsia="sk-SK"/>
        </w:rPr>
        <w:pict>
          <v:shape id="_x0000_s1046" type="#_x0000_t32" style="position:absolute;margin-left:243pt;margin-top:19.15pt;width:0;height:122.25pt;flip:y;z-index:251674624" o:connectortype="straight"/>
        </w:pict>
      </w:r>
      <w:r w:rsidR="008E7371">
        <w:rPr>
          <w:sz w:val="24"/>
          <w:szCs w:val="24"/>
        </w:rPr>
        <w:t xml:space="preserve">                 meranie opakujeme pre 5 rôznych úsekov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8E7371">
        <w:rPr>
          <w:rFonts w:eastAsiaTheme="minorEastAsia"/>
          <w:sz w:val="24"/>
          <w:szCs w:val="24"/>
        </w:rPr>
        <w:t>, údaje zapíšeme do tabuľky, určíme zrýchlenie a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850"/>
        <w:gridCol w:w="850"/>
        <w:gridCol w:w="850"/>
        <w:gridCol w:w="850"/>
        <w:gridCol w:w="851"/>
      </w:tblGrid>
      <w:tr w:rsidR="008E7371" w:rsidTr="009568AE">
        <w:trPr>
          <w:trHeight w:val="304"/>
        </w:trPr>
        <w:tc>
          <w:tcPr>
            <w:tcW w:w="850" w:type="dxa"/>
          </w:tcPr>
          <w:p w:rsidR="008E7371" w:rsidRDefault="008E7371" w:rsidP="009568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</w:p>
        </w:tc>
        <w:tc>
          <w:tcPr>
            <w:tcW w:w="850" w:type="dxa"/>
          </w:tcPr>
          <w:p w:rsidR="008E7371" w:rsidRPr="009568AE" w:rsidRDefault="0019458C" w:rsidP="009568AE">
            <w:pPr>
              <w:jc w:val="center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9568AE">
              <w:rPr>
                <w:rFonts w:eastAsiaTheme="minorEastAsia"/>
                <w:sz w:val="24"/>
                <w:szCs w:val="24"/>
                <w:lang w:val="en-US"/>
              </w:rPr>
              <w:t>[cm]</w:t>
            </w:r>
          </w:p>
        </w:tc>
        <w:tc>
          <w:tcPr>
            <w:tcW w:w="850" w:type="dxa"/>
          </w:tcPr>
          <w:p w:rsidR="008E7371" w:rsidRDefault="0019458C" w:rsidP="009568AE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9568AE">
              <w:rPr>
                <w:rFonts w:eastAsiaTheme="minorEastAsia"/>
                <w:sz w:val="24"/>
                <w:szCs w:val="24"/>
              </w:rPr>
              <w:t>[s]</w:t>
            </w:r>
          </w:p>
        </w:tc>
        <w:tc>
          <w:tcPr>
            <w:tcW w:w="850" w:type="dxa"/>
          </w:tcPr>
          <w:p w:rsidR="008E7371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8E7371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Δa</w:t>
            </w:r>
          </w:p>
        </w:tc>
      </w:tr>
      <w:tr w:rsidR="008E7371" w:rsidTr="009568AE">
        <w:trPr>
          <w:trHeight w:val="289"/>
        </w:trPr>
        <w:tc>
          <w:tcPr>
            <w:tcW w:w="850" w:type="dxa"/>
          </w:tcPr>
          <w:p w:rsidR="008E7371" w:rsidRDefault="008E7371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7371" w:rsidRDefault="008E7371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E7371" w:rsidRDefault="008E7371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8E7371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8E7371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</w:tr>
      <w:tr w:rsidR="008E7371" w:rsidTr="009568AE">
        <w:trPr>
          <w:trHeight w:val="304"/>
        </w:trPr>
        <w:tc>
          <w:tcPr>
            <w:tcW w:w="850" w:type="dxa"/>
          </w:tcPr>
          <w:p w:rsidR="008E7371" w:rsidRDefault="008E7371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7371" w:rsidRDefault="008E7371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E7371" w:rsidRDefault="008E7371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8E7371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851" w:type="dxa"/>
          </w:tcPr>
          <w:p w:rsidR="008E7371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8E7371" w:rsidTr="009568AE">
        <w:trPr>
          <w:trHeight w:val="304"/>
        </w:trPr>
        <w:tc>
          <w:tcPr>
            <w:tcW w:w="850" w:type="dxa"/>
          </w:tcPr>
          <w:p w:rsidR="008E7371" w:rsidRDefault="008E7371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E7371" w:rsidRDefault="008E7371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E7371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8E7371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851" w:type="dxa"/>
          </w:tcPr>
          <w:p w:rsidR="008E7371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8E7371" w:rsidTr="009568AE">
        <w:trPr>
          <w:trHeight w:val="304"/>
        </w:trPr>
        <w:tc>
          <w:tcPr>
            <w:tcW w:w="850" w:type="dxa"/>
          </w:tcPr>
          <w:p w:rsidR="008E7371" w:rsidRDefault="008E7371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E7371" w:rsidRDefault="008E7371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8E7371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E7371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851" w:type="dxa"/>
          </w:tcPr>
          <w:p w:rsidR="008E7371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</w:tr>
      <w:tr w:rsidR="008E7371" w:rsidTr="009568AE">
        <w:trPr>
          <w:trHeight w:val="289"/>
        </w:trPr>
        <w:tc>
          <w:tcPr>
            <w:tcW w:w="850" w:type="dxa"/>
          </w:tcPr>
          <w:p w:rsidR="008E7371" w:rsidRDefault="008E7371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E7371" w:rsidRDefault="008E7371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8E7371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8E7371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851" w:type="dxa"/>
          </w:tcPr>
          <w:p w:rsidR="008E7371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9568AE" w:rsidTr="009568AE">
        <w:trPr>
          <w:trHeight w:val="304"/>
        </w:trPr>
        <w:tc>
          <w:tcPr>
            <w:tcW w:w="2550" w:type="dxa"/>
            <w:gridSpan w:val="3"/>
          </w:tcPr>
          <w:p w:rsidR="009568AE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Priemer</w:t>
            </w:r>
          </w:p>
        </w:tc>
        <w:tc>
          <w:tcPr>
            <w:tcW w:w="850" w:type="dxa"/>
          </w:tcPr>
          <w:p w:rsidR="009568AE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851" w:type="dxa"/>
          </w:tcPr>
          <w:p w:rsidR="009568AE" w:rsidRDefault="009568AE" w:rsidP="0095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</w:tbl>
    <w:p w:rsidR="008E7371" w:rsidRDefault="0019458C" w:rsidP="00481211">
      <w:pPr>
        <w:tabs>
          <w:tab w:val="left" w:pos="78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50" type="#_x0000_t32" style="position:absolute;margin-left:162.85pt;margin-top:8.75pt;width:0;height:108pt;flip:y;z-index:251678720;mso-position-horizontal-relative:text;mso-position-vertical-relative:text" o:connectortype="straight" strokecolor="red"/>
        </w:pict>
      </w:r>
      <w:r>
        <w:rPr>
          <w:noProof/>
          <w:sz w:val="24"/>
          <w:szCs w:val="24"/>
          <w:lang w:eastAsia="sk-SK"/>
        </w:rPr>
        <w:pict>
          <v:shape id="_x0000_s1049" type="#_x0000_t32" style="position:absolute;margin-left:84.85pt;margin-top:39.5pt;width:0;height:77.25pt;flip:y;z-index:251677696;mso-position-horizontal-relative:text;mso-position-vertical-relative:text" o:connectortype="straight" strokecolor="red"/>
        </w:pict>
      </w:r>
      <w:r>
        <w:rPr>
          <w:noProof/>
          <w:sz w:val="24"/>
          <w:szCs w:val="24"/>
          <w:lang w:eastAsia="sk-SK"/>
        </w:rPr>
        <w:pict>
          <v:shape id="_x0000_s1048" type="#_x0000_t32" style="position:absolute;margin-left:56.35pt;margin-top:45.5pt;width:0;height:71.25pt;flip:y;z-index:251676672;mso-position-horizontal-relative:text;mso-position-vertical-relative:text" o:connectortype="straight" strokecolor="red"/>
        </w:pict>
      </w:r>
      <w:r>
        <w:rPr>
          <w:noProof/>
          <w:sz w:val="24"/>
          <w:szCs w:val="24"/>
          <w:lang w:eastAsia="sk-SK"/>
        </w:rPr>
        <w:pict>
          <v:shape id="_x0000_s1047" type="#_x0000_t32" style="position:absolute;margin-left:28.65pt;margin-top:15.5pt;width:294.65pt;height:0;z-index:251675648;mso-position-horizontal-relative:text;mso-position-vertical-relative:text" o:connectortype="straight"/>
        </w:pict>
      </w:r>
      <w:r>
        <w:rPr>
          <w:noProof/>
          <w:sz w:val="24"/>
          <w:szCs w:val="24"/>
          <w:lang w:eastAsia="sk-SK"/>
        </w:rPr>
        <w:pict>
          <v:shape id="_x0000_s1045" type="#_x0000_t32" style="position:absolute;margin-left:1.55pt;margin-top:108.5pt;width:334.5pt;height:0;z-index:251673600;mso-position-horizontal-relative:text;mso-position-vertical-relative:text" o:connectortype="straight"/>
        </w:pict>
      </w:r>
      <w:r w:rsidR="00481211">
        <w:rPr>
          <w:sz w:val="24"/>
          <w:szCs w:val="24"/>
        </w:rPr>
        <w:tab/>
        <w:t xml:space="preserve"> a (priemer)</w:t>
      </w:r>
      <w:r w:rsidR="009568AE">
        <w:rPr>
          <w:sz w:val="24"/>
          <w:szCs w:val="24"/>
        </w:rPr>
        <w:br w:type="textWrapping" w:clear="all"/>
      </w:r>
      <w:r w:rsidR="008E7371">
        <w:rPr>
          <w:sz w:val="24"/>
          <w:szCs w:val="24"/>
        </w:rPr>
        <w:t xml:space="preserve">               </w:t>
      </w:r>
      <w:r w:rsidR="00481211">
        <w:rPr>
          <w:sz w:val="24"/>
          <w:szCs w:val="24"/>
        </w:rPr>
        <w:t xml:space="preserve">                                                                                      1.        2.                         3.                 4.                 5.</w:t>
      </w:r>
      <w:r w:rsidR="003B630B">
        <w:rPr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481211">
        <w:rPr>
          <w:sz w:val="24"/>
          <w:szCs w:val="24"/>
        </w:rPr>
        <w:t xml:space="preserve">     </w:t>
      </w:r>
    </w:p>
    <w:p w:rsidR="00481211" w:rsidRPr="00192390" w:rsidRDefault="00481211" w:rsidP="00481211">
      <w:pPr>
        <w:tabs>
          <w:tab w:val="left" w:pos="7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Záver: V prvom meraní som zisťoval závislosť rýchlosti v od dĺžky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a túto závislosť som potvrdil v meraní a následne </w:t>
      </w:r>
      <w:r w:rsidR="003B630B">
        <w:rPr>
          <w:rFonts w:eastAsiaTheme="minorEastAsia"/>
          <w:sz w:val="24"/>
          <w:szCs w:val="24"/>
        </w:rPr>
        <w:t>za</w:t>
      </w:r>
      <w:r>
        <w:rPr>
          <w:rFonts w:eastAsiaTheme="minorEastAsia"/>
          <w:sz w:val="24"/>
          <w:szCs w:val="24"/>
        </w:rPr>
        <w:t>písal do grafu.</w:t>
      </w:r>
      <w:r w:rsidR="003B630B">
        <w:rPr>
          <w:rFonts w:eastAsiaTheme="minorEastAsia"/>
          <w:sz w:val="24"/>
          <w:szCs w:val="24"/>
        </w:rPr>
        <w:t xml:space="preserve"> V druhom meraní som zisťoval závislosť zrýchlenia a od dĺžky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3B630B">
        <w:rPr>
          <w:rFonts w:eastAsiaTheme="minorEastAsia"/>
          <w:sz w:val="24"/>
          <w:szCs w:val="24"/>
        </w:rPr>
        <w:t xml:space="preserve"> a aj túto závislosť som potvrdil v meraní a následne zapísal do grafu. Meranie prebehlo úspešne</w:t>
      </w:r>
    </w:p>
    <w:sectPr w:rsidR="00481211" w:rsidRPr="00192390" w:rsidSect="0019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2390"/>
    <w:rsid w:val="00192390"/>
    <w:rsid w:val="0019458C"/>
    <w:rsid w:val="00220110"/>
    <w:rsid w:val="003B630B"/>
    <w:rsid w:val="00481211"/>
    <w:rsid w:val="006E5DA9"/>
    <w:rsid w:val="00700E26"/>
    <w:rsid w:val="00741F66"/>
    <w:rsid w:val="007A12B9"/>
    <w:rsid w:val="008E7371"/>
    <w:rsid w:val="009568AE"/>
    <w:rsid w:val="009C6CB2"/>
    <w:rsid w:val="00B425F2"/>
    <w:rsid w:val="00D6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red"/>
    </o:shapedefaults>
    <o:shapelayout v:ext="edit">
      <o:idmap v:ext="edit" data="1"/>
      <o:rules v:ext="edit">
        <o:r id="V:Rule21" type="connector" idref="#_x0000_s1044"/>
        <o:r id="V:Rule22" type="connector" idref="#_x0000_s1043"/>
        <o:r id="V:Rule23" type="connector" idref="#_x0000_s1026"/>
        <o:r id="V:Rule24" type="connector" idref="#_x0000_s1045"/>
        <o:r id="V:Rule25" type="connector" idref="#_x0000_s1037"/>
        <o:r id="V:Rule26" type="connector" idref="#_x0000_s1031"/>
        <o:r id="V:Rule27" type="connector" idref="#_x0000_s1042"/>
        <o:r id="V:Rule28" type="connector" idref="#_x0000_s1027"/>
        <o:r id="V:Rule29" type="connector" idref="#_x0000_s1052"/>
        <o:r id="V:Rule30" type="connector" idref="#_x0000_s1046"/>
        <o:r id="V:Rule31" type="connector" idref="#_x0000_s1049"/>
        <o:r id="V:Rule32" type="connector" idref="#_x0000_s1033"/>
        <o:r id="V:Rule33" type="connector" idref="#_x0000_s1038"/>
        <o:r id="V:Rule34" type="connector" idref="#_x0000_s1048"/>
        <o:r id="V:Rule35" type="connector" idref="#_x0000_s1041"/>
        <o:r id="V:Rule36" type="connector" idref="#_x0000_s1050"/>
        <o:r id="V:Rule37" type="connector" idref="#_x0000_s1035"/>
        <o:r id="V:Rule38" type="connector" idref="#_x0000_s1047"/>
        <o:r id="V:Rule39" type="connector" idref="#_x0000_s1051"/>
        <o:r id="V:Rule4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E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39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C6CB2"/>
    <w:rPr>
      <w:color w:val="808080"/>
    </w:rPr>
  </w:style>
  <w:style w:type="table" w:styleId="Mkatabulky">
    <w:name w:val="Table Grid"/>
    <w:basedOn w:val="Normlntabulka"/>
    <w:uiPriority w:val="59"/>
    <w:rsid w:val="00220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2</cp:revision>
  <dcterms:created xsi:type="dcterms:W3CDTF">2018-01-14T13:29:00Z</dcterms:created>
  <dcterms:modified xsi:type="dcterms:W3CDTF">2018-01-15T21:02:00Z</dcterms:modified>
</cp:coreProperties>
</file>