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2C" w:rsidRPr="00492C91" w:rsidRDefault="00F054D1" w:rsidP="00F054D1">
      <w:pPr>
        <w:jc w:val="center"/>
        <w:rPr>
          <w:rFonts w:cstheme="minorHAnsi"/>
          <w:b/>
          <w:u w:val="single"/>
        </w:rPr>
      </w:pPr>
      <w:r w:rsidRPr="00492C91">
        <w:rPr>
          <w:rFonts w:cstheme="minorHAnsi"/>
          <w:b/>
          <w:u w:val="single"/>
        </w:rPr>
        <w:t>MANAŽMENT</w:t>
      </w:r>
    </w:p>
    <w:p w:rsidR="00F054D1" w:rsidRPr="00492C91" w:rsidRDefault="00F054D1" w:rsidP="00F054D1">
      <w:pPr>
        <w:jc w:val="center"/>
        <w:rPr>
          <w:rFonts w:cstheme="minorHAnsi"/>
          <w:b/>
          <w:u w:val="single"/>
        </w:rPr>
      </w:pPr>
    </w:p>
    <w:p w:rsidR="00F77AD3" w:rsidRPr="00492C91" w:rsidRDefault="00693A41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Nová </w:t>
      </w:r>
      <w:r w:rsidRPr="006350C2">
        <w:rPr>
          <w:rFonts w:cstheme="minorHAnsi"/>
          <w:b/>
        </w:rPr>
        <w:t>disciplína</w:t>
      </w:r>
      <w:r w:rsidRPr="00492C91">
        <w:rPr>
          <w:rFonts w:cstheme="minorHAnsi"/>
        </w:rPr>
        <w:t xml:space="preserve">, zaoberajúca sa riadením podnikov sa nazýva </w:t>
      </w:r>
      <w:r w:rsidR="00ED0812" w:rsidRPr="00ED0812">
        <w:rPr>
          <w:rFonts w:cstheme="minorHAnsi"/>
          <w:color w:val="00B0F0"/>
        </w:rPr>
        <w:t>manažment</w:t>
      </w:r>
      <w:r w:rsidR="00ED0812">
        <w:rPr>
          <w:rFonts w:cstheme="minorHAnsi"/>
        </w:rPr>
        <w:t xml:space="preserve"> </w:t>
      </w:r>
      <w:r w:rsidRPr="00492C91">
        <w:rPr>
          <w:rFonts w:cstheme="minorHAnsi"/>
        </w:rPr>
        <w:t xml:space="preserve">a </w:t>
      </w:r>
      <w:r w:rsidRPr="006A6FC6">
        <w:rPr>
          <w:rFonts w:cstheme="minorHAnsi"/>
          <w:b/>
        </w:rPr>
        <w:t>vzniká</w:t>
      </w:r>
      <w:r w:rsidRPr="00492C91">
        <w:rPr>
          <w:rFonts w:cstheme="minorHAnsi"/>
        </w:rPr>
        <w:t xml:space="preserve"> (kedy, kde) </w:t>
      </w:r>
      <w:r w:rsidR="00ED0812" w:rsidRPr="00ED0812">
        <w:rPr>
          <w:rFonts w:cstheme="minorHAnsi"/>
          <w:color w:val="00B0F0"/>
        </w:rPr>
        <w:t>v pol. 19. stor. v USA</w:t>
      </w:r>
    </w:p>
    <w:p w:rsidR="00693A41" w:rsidRPr="00492C91" w:rsidRDefault="00C50CCA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Manažment sa </w:t>
      </w:r>
      <w:r w:rsidRPr="006A6FC6">
        <w:rPr>
          <w:rFonts w:cstheme="minorHAnsi"/>
          <w:b/>
        </w:rPr>
        <w:t>pôvodn</w:t>
      </w:r>
      <w:r w:rsidRPr="00492C91">
        <w:rPr>
          <w:rFonts w:cstheme="minorHAnsi"/>
        </w:rPr>
        <w:t xml:space="preserve">e definuje ako </w:t>
      </w:r>
      <w:r w:rsidR="00ED0812">
        <w:rPr>
          <w:rFonts w:cstheme="minorHAnsi"/>
        </w:rPr>
        <w:t xml:space="preserve">umenie </w:t>
      </w:r>
      <w:r w:rsidRPr="00492C91">
        <w:rPr>
          <w:rFonts w:cstheme="minorHAnsi"/>
        </w:rPr>
        <w:t xml:space="preserve">riadiť podnikovú činnosť, neskôr </w:t>
      </w:r>
      <w:r w:rsidRPr="006A6FC6">
        <w:rPr>
          <w:rFonts w:cstheme="minorHAnsi"/>
          <w:b/>
        </w:rPr>
        <w:t>umenie</w:t>
      </w:r>
      <w:r w:rsidRPr="00492C91">
        <w:rPr>
          <w:rFonts w:cstheme="minorHAnsi"/>
        </w:rPr>
        <w:t xml:space="preserve"> </w:t>
      </w:r>
      <w:r w:rsidR="00ED0812" w:rsidRPr="00ED0812">
        <w:rPr>
          <w:rFonts w:cstheme="minorHAnsi"/>
          <w:color w:val="00B0F0"/>
        </w:rPr>
        <w:t>dosiahnuť vytýčené ciele</w:t>
      </w:r>
      <w:r w:rsidRPr="00ED0812">
        <w:rPr>
          <w:rFonts w:cstheme="minorHAnsi"/>
          <w:color w:val="00B0F0"/>
        </w:rPr>
        <w:t xml:space="preserve"> </w:t>
      </w:r>
      <w:r w:rsidRPr="00492C91">
        <w:rPr>
          <w:rFonts w:cstheme="minorHAnsi"/>
        </w:rPr>
        <w:t>podniku</w:t>
      </w:r>
    </w:p>
    <w:p w:rsidR="00C50CCA" w:rsidRPr="00492C91" w:rsidRDefault="00C50CCA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Manažment je </w:t>
      </w:r>
      <w:r w:rsidRPr="00D57987">
        <w:rPr>
          <w:rFonts w:cstheme="minorHAnsi"/>
          <w:b/>
        </w:rPr>
        <w:t xml:space="preserve">proces </w:t>
      </w:r>
      <w:r w:rsidR="009B20FA" w:rsidRPr="00D57987">
        <w:rPr>
          <w:rFonts w:cstheme="minorHAnsi"/>
          <w:b/>
        </w:rPr>
        <w:t>činností</w:t>
      </w:r>
      <w:r w:rsidR="009B20FA" w:rsidRPr="00492C91">
        <w:rPr>
          <w:rFonts w:cstheme="minorHAnsi"/>
        </w:rPr>
        <w:t>:</w:t>
      </w:r>
      <w:r w:rsidR="00204D5F">
        <w:rPr>
          <w:rFonts w:cstheme="minorHAnsi"/>
        </w:rPr>
        <w:t xml:space="preserve">    1.</w:t>
      </w:r>
      <w:r w:rsidR="009B20FA" w:rsidRPr="00492C91">
        <w:rPr>
          <w:rFonts w:cstheme="minorHAnsi"/>
        </w:rPr>
        <w:t xml:space="preserve"> plánovanie, </w:t>
      </w:r>
      <w:r w:rsidR="00ED0812">
        <w:rPr>
          <w:rFonts w:cstheme="minorHAnsi"/>
        </w:rPr>
        <w:t xml:space="preserve">        2. </w:t>
      </w:r>
      <w:r w:rsidR="00ED0812">
        <w:rPr>
          <w:rFonts w:cstheme="minorHAnsi"/>
          <w:color w:val="00B0F0"/>
        </w:rPr>
        <w:t xml:space="preserve">organizovanie </w:t>
      </w:r>
      <w:r w:rsidR="009B20FA" w:rsidRPr="00492C91">
        <w:rPr>
          <w:rFonts w:cstheme="minorHAnsi"/>
        </w:rPr>
        <w:t xml:space="preserve">, </w:t>
      </w:r>
      <w:r w:rsidR="00ED0812">
        <w:rPr>
          <w:rFonts w:cstheme="minorHAnsi"/>
        </w:rPr>
        <w:t xml:space="preserve">3. </w:t>
      </w:r>
      <w:r w:rsidR="00ED0812" w:rsidRPr="00ED0812">
        <w:rPr>
          <w:rFonts w:cstheme="minorHAnsi"/>
          <w:color w:val="00B0F0"/>
        </w:rPr>
        <w:t xml:space="preserve">vedenie ľudí </w:t>
      </w:r>
      <w:r w:rsidR="009B20FA" w:rsidRPr="00ED0812">
        <w:rPr>
          <w:rFonts w:cstheme="minorHAnsi"/>
          <w:color w:val="00B0F0"/>
        </w:rPr>
        <w:t>a</w:t>
      </w:r>
      <w:r w:rsidR="00204D5F">
        <w:rPr>
          <w:rFonts w:cstheme="minorHAnsi"/>
        </w:rPr>
        <w:t xml:space="preserve">    4.</w:t>
      </w:r>
      <w:r w:rsidR="009B20FA" w:rsidRPr="00492C91">
        <w:rPr>
          <w:rFonts w:cstheme="minorHAnsi"/>
        </w:rPr>
        <w:t xml:space="preserve"> kontrola.</w:t>
      </w:r>
    </w:p>
    <w:p w:rsidR="009B20FA" w:rsidRPr="00492C91" w:rsidRDefault="00E72091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7743CA">
        <w:rPr>
          <w:rFonts w:cstheme="minorHAnsi"/>
          <w:b/>
        </w:rPr>
        <w:t>Základy</w:t>
      </w:r>
      <w:r w:rsidRPr="00492C91">
        <w:rPr>
          <w:rFonts w:cstheme="minorHAnsi"/>
        </w:rPr>
        <w:t xml:space="preserve"> teórie a praxe manažmentu sa položili </w:t>
      </w:r>
      <w:r w:rsidRPr="00F51603">
        <w:rPr>
          <w:rFonts w:cstheme="minorHAnsi"/>
          <w:b/>
        </w:rPr>
        <w:t>pod vplyvom</w:t>
      </w:r>
      <w:r w:rsidRPr="00492C91">
        <w:rPr>
          <w:rFonts w:cstheme="minorHAnsi"/>
        </w:rPr>
        <w:t xml:space="preserve"> </w:t>
      </w:r>
      <w:r w:rsidR="00ED0812">
        <w:rPr>
          <w:rFonts w:cstheme="minorHAnsi"/>
        </w:rPr>
        <w:t>priemyselnej</w:t>
      </w:r>
      <w:r w:rsidRPr="00492C91">
        <w:rPr>
          <w:rFonts w:cstheme="minorHAnsi"/>
        </w:rPr>
        <w:t xml:space="preserve"> revolúcie, kedy </w:t>
      </w:r>
      <w:r w:rsidRPr="00F51603">
        <w:rPr>
          <w:rFonts w:cstheme="minorHAnsi"/>
          <w:b/>
        </w:rPr>
        <w:t>sa mení</w:t>
      </w:r>
      <w:r w:rsidR="002B0449">
        <w:rPr>
          <w:rFonts w:cstheme="minorHAnsi"/>
        </w:rPr>
        <w:t xml:space="preserve"> </w:t>
      </w:r>
      <w:r w:rsidR="002B0449" w:rsidRPr="002B0449">
        <w:rPr>
          <w:rFonts w:cstheme="minorHAnsi"/>
          <w:color w:val="00B0F0"/>
        </w:rPr>
        <w:t>domáca kusová</w:t>
      </w:r>
      <w:r w:rsidR="002B0449">
        <w:rPr>
          <w:rFonts w:cstheme="minorHAnsi"/>
        </w:rPr>
        <w:t xml:space="preserve"> </w:t>
      </w:r>
      <w:r w:rsidRPr="00492C91">
        <w:rPr>
          <w:rFonts w:cstheme="minorHAnsi"/>
        </w:rPr>
        <w:t xml:space="preserve">výroba na </w:t>
      </w:r>
      <w:r w:rsidR="002B0449" w:rsidRPr="002B0449">
        <w:rPr>
          <w:rFonts w:cstheme="minorHAnsi"/>
          <w:color w:val="00B0F0"/>
        </w:rPr>
        <w:t>továrenskú</w:t>
      </w:r>
      <w:r w:rsidR="002B0449">
        <w:rPr>
          <w:rFonts w:cstheme="minorHAnsi"/>
          <w:color w:val="00B0F0"/>
        </w:rPr>
        <w:t xml:space="preserve"> priemyselnú</w:t>
      </w:r>
      <w:r w:rsidR="002B0449" w:rsidRPr="002B0449">
        <w:rPr>
          <w:rFonts w:cstheme="minorHAnsi"/>
          <w:color w:val="00B0F0"/>
        </w:rPr>
        <w:t xml:space="preserve"> </w:t>
      </w:r>
      <w:r w:rsidR="007743CA">
        <w:rPr>
          <w:rFonts w:cstheme="minorHAnsi"/>
        </w:rPr>
        <w:t>veľ</w:t>
      </w:r>
      <w:r w:rsidRPr="00492C91">
        <w:rPr>
          <w:rFonts w:cstheme="minorHAnsi"/>
        </w:rPr>
        <w:t xml:space="preserve">kovýrobu,  ktorej základom je </w:t>
      </w:r>
      <w:r w:rsidR="002B0449" w:rsidRPr="002B0449">
        <w:rPr>
          <w:rFonts w:cstheme="minorHAnsi"/>
          <w:color w:val="00B0F0"/>
        </w:rPr>
        <w:t>deľba</w:t>
      </w:r>
      <w:r w:rsidR="002B0449">
        <w:rPr>
          <w:rFonts w:cstheme="minorHAnsi"/>
        </w:rPr>
        <w:t xml:space="preserve"> </w:t>
      </w:r>
      <w:r w:rsidRPr="00492C91">
        <w:rPr>
          <w:rFonts w:cstheme="minorHAnsi"/>
        </w:rPr>
        <w:t xml:space="preserve"> práce a </w:t>
      </w:r>
      <w:r w:rsidRPr="00F51603">
        <w:rPr>
          <w:rFonts w:cstheme="minorHAnsi"/>
          <w:b/>
        </w:rPr>
        <w:t>rozvoj kooperácie</w:t>
      </w:r>
      <w:r w:rsidRPr="00492C91">
        <w:rPr>
          <w:rFonts w:cstheme="minorHAnsi"/>
        </w:rPr>
        <w:t>.</w:t>
      </w:r>
    </w:p>
    <w:p w:rsidR="00E72091" w:rsidRDefault="00E72091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Uveďte </w:t>
      </w:r>
      <w:r w:rsidR="009C7E2A">
        <w:rPr>
          <w:rFonts w:cstheme="minorHAnsi"/>
          <w:b/>
        </w:rPr>
        <w:t>š</w:t>
      </w:r>
      <w:r w:rsidRPr="00F51603">
        <w:rPr>
          <w:rFonts w:cstheme="minorHAnsi"/>
          <w:b/>
        </w:rPr>
        <w:t xml:space="preserve">tyri princípy </w:t>
      </w:r>
      <w:proofErr w:type="spellStart"/>
      <w:r w:rsidRPr="00F51603">
        <w:rPr>
          <w:rFonts w:cstheme="minorHAnsi"/>
          <w:b/>
        </w:rPr>
        <w:t>Taylorovho</w:t>
      </w:r>
      <w:proofErr w:type="spellEnd"/>
      <w:r w:rsidRPr="00492C91">
        <w:rPr>
          <w:rFonts w:cstheme="minorHAnsi"/>
        </w:rPr>
        <w:t xml:space="preserve"> vedeckého riadenia</w:t>
      </w:r>
    </w:p>
    <w:p w:rsidR="002B0449" w:rsidRPr="002B0449" w:rsidRDefault="002B0449" w:rsidP="002B0449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color w:val="00B0F0"/>
        </w:rPr>
      </w:pPr>
      <w:r w:rsidRPr="002B0449">
        <w:rPr>
          <w:color w:val="00B0F0"/>
        </w:rPr>
        <w:t>Vytvorenie vedecky podloženého postupu pre každú prácu. Odporúčal najprv rozčleniť výrobný proces na jednotlivé operácie, každú na menšie úkony a tie až na pohyby robotníka pri práci za účelom zracionalizovať postupy prác. Zdôrazňoval potrebu špeci</w:t>
      </w:r>
      <w:r>
        <w:rPr>
          <w:color w:val="00B0F0"/>
        </w:rPr>
        <w:t>a</w:t>
      </w:r>
      <w:r w:rsidRPr="002B0449">
        <w:rPr>
          <w:color w:val="00B0F0"/>
        </w:rPr>
        <w:t xml:space="preserve">lizovať robotníkov na výkon jednej alebo len niekoľkých operácií. Zaviedol časové štúdie prác, pri ktorých sa pomocou stopiek zisťoval čas trvania jednotlivých pohybov, úkonov a operácií na základe výkonov najlepších robotníkov. Takto získaný čas sa stal základom stanovenia noriem pracovného výkonu a odmeňovania. Viazanie odmeňovania na plnenie výkonových noriem pracovného výkonu sa stalo základom tzv. úkolového odmeňovania, t. j. odmeňovania za dosiahnuté výkony. </w:t>
      </w:r>
    </w:p>
    <w:p w:rsidR="002B0449" w:rsidRPr="002B0449" w:rsidRDefault="002B0449" w:rsidP="002B0449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color w:val="00B0F0"/>
        </w:rPr>
      </w:pPr>
      <w:r w:rsidRPr="002B0449">
        <w:rPr>
          <w:color w:val="00B0F0"/>
        </w:rPr>
        <w:t>Odborný výber a vyškolenie robotníkov Zdôrazňoval potrebu výberu vhodných ľudí pre danú prácu a nevyhnutno</w:t>
      </w:r>
      <w:r w:rsidRPr="002B0449">
        <w:rPr>
          <w:color w:val="00B0F0"/>
        </w:rPr>
        <w:t xml:space="preserve">sť ich odborného vyškolenia. </w:t>
      </w:r>
    </w:p>
    <w:p w:rsidR="002B0449" w:rsidRPr="002B0449" w:rsidRDefault="002B0449" w:rsidP="002B0449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color w:val="00B0F0"/>
        </w:rPr>
      </w:pPr>
      <w:r w:rsidRPr="002B0449">
        <w:rPr>
          <w:color w:val="00B0F0"/>
        </w:rPr>
        <w:t>Spolupráca medzi robotníkmi a vedúcimi Je nevyhnutná na zabezpečenie koordinácie prác a ich vykonávanie</w:t>
      </w:r>
      <w:r w:rsidRPr="002B0449">
        <w:rPr>
          <w:color w:val="00B0F0"/>
        </w:rPr>
        <w:t xml:space="preserve"> podľa stanovených postupov. </w:t>
      </w:r>
    </w:p>
    <w:p w:rsidR="00FE2DB1" w:rsidRPr="002B0449" w:rsidRDefault="002B0449" w:rsidP="002B0449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color w:val="00B0F0"/>
        </w:rPr>
      </w:pPr>
      <w:r w:rsidRPr="002B0449">
        <w:rPr>
          <w:color w:val="00B0F0"/>
        </w:rPr>
        <w:t>Rozdelenie zodpovednosti medzi robotníkov a vedúcich Teda určiť práce, ktoré budú zabezpečovať vedúci a za ostatné práce budú niesť zodpovednosť robotníci.</w:t>
      </w:r>
    </w:p>
    <w:p w:rsidR="00FE2DB1" w:rsidRDefault="00FE2DB1" w:rsidP="00624B02">
      <w:pPr>
        <w:spacing w:line="360" w:lineRule="auto"/>
        <w:rPr>
          <w:rFonts w:cstheme="minorHAnsi"/>
        </w:rPr>
      </w:pPr>
    </w:p>
    <w:p w:rsidR="00FE2DB1" w:rsidRPr="00FE2DB1" w:rsidRDefault="00FE2DB1" w:rsidP="00624B02">
      <w:pPr>
        <w:spacing w:line="360" w:lineRule="auto"/>
        <w:rPr>
          <w:rFonts w:cstheme="minorHAnsi"/>
        </w:rPr>
      </w:pPr>
    </w:p>
    <w:p w:rsidR="00E72091" w:rsidRPr="00492C91" w:rsidRDefault="00791E1F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proofErr w:type="spellStart"/>
      <w:r w:rsidRPr="00492C91">
        <w:rPr>
          <w:rFonts w:cstheme="minorHAnsi"/>
        </w:rPr>
        <w:t>Taylorov</w:t>
      </w:r>
      <w:proofErr w:type="spellEnd"/>
      <w:r w:rsidRPr="00492C91">
        <w:rPr>
          <w:rFonts w:cstheme="minorHAnsi"/>
        </w:rPr>
        <w:t xml:space="preserve"> prístup</w:t>
      </w:r>
      <w:r w:rsidR="0041665B" w:rsidRPr="00492C91">
        <w:rPr>
          <w:rFonts w:cstheme="minorHAnsi"/>
        </w:rPr>
        <w:t xml:space="preserve"> priniesol </w:t>
      </w:r>
      <w:r w:rsidR="0041665B" w:rsidRPr="001A3052">
        <w:rPr>
          <w:rFonts w:cstheme="minorHAnsi"/>
          <w:b/>
        </w:rPr>
        <w:t>tvor</w:t>
      </w:r>
      <w:r w:rsidR="001A3052" w:rsidRPr="001A3052">
        <w:rPr>
          <w:rFonts w:cstheme="minorHAnsi"/>
          <w:b/>
        </w:rPr>
        <w:t>ivosť</w:t>
      </w:r>
      <w:r w:rsidR="0041665B" w:rsidRPr="001A3052">
        <w:rPr>
          <w:rFonts w:cstheme="minorHAnsi"/>
          <w:b/>
        </w:rPr>
        <w:t xml:space="preserve"> a priaznivé</w:t>
      </w:r>
      <w:r w:rsidR="0041665B" w:rsidRPr="00492C91">
        <w:rPr>
          <w:rFonts w:cstheme="minorHAnsi"/>
        </w:rPr>
        <w:t xml:space="preserve"> dopady na robotníkov</w:t>
      </w:r>
      <w:r w:rsidR="0041665B" w:rsidRPr="00492C91">
        <w:rPr>
          <w:rFonts w:cstheme="minorHAnsi"/>
        </w:rPr>
        <w:tab/>
      </w:r>
      <w:r w:rsidR="001A3052">
        <w:rPr>
          <w:rFonts w:cstheme="minorHAnsi"/>
        </w:rPr>
        <w:tab/>
      </w:r>
      <w:r w:rsidR="0041665B" w:rsidRPr="00492C91">
        <w:rPr>
          <w:rFonts w:cstheme="minorHAnsi"/>
        </w:rPr>
        <w:tab/>
      </w:r>
      <w:r w:rsidR="0041665B" w:rsidRPr="002B0449">
        <w:rPr>
          <w:rFonts w:cstheme="minorHAnsi"/>
          <w:color w:val="00B0F0"/>
        </w:rPr>
        <w:t>nie</w:t>
      </w:r>
    </w:p>
    <w:p w:rsidR="0041665B" w:rsidRDefault="00DE355B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Henry </w:t>
      </w:r>
      <w:proofErr w:type="spellStart"/>
      <w:r w:rsidRPr="00922F6D">
        <w:rPr>
          <w:rFonts w:cstheme="minorHAnsi"/>
          <w:b/>
        </w:rPr>
        <w:t>Fayo</w:t>
      </w:r>
      <w:r w:rsidRPr="00492C91">
        <w:rPr>
          <w:rFonts w:cstheme="minorHAnsi"/>
        </w:rPr>
        <w:t>l</w:t>
      </w:r>
      <w:proofErr w:type="spellEnd"/>
      <w:r w:rsidRPr="00492C91">
        <w:rPr>
          <w:rFonts w:cstheme="minorHAnsi"/>
        </w:rPr>
        <w:t xml:space="preserve"> rozpracoval teóriu </w:t>
      </w:r>
      <w:r w:rsidR="002B0449" w:rsidRPr="002B0449">
        <w:rPr>
          <w:rFonts w:cstheme="minorHAnsi"/>
          <w:color w:val="00B0F0"/>
        </w:rPr>
        <w:t>administratívneho</w:t>
      </w:r>
      <w:r w:rsidR="002B0449">
        <w:rPr>
          <w:rFonts w:cstheme="minorHAnsi"/>
        </w:rPr>
        <w:t xml:space="preserve"> </w:t>
      </w:r>
      <w:r w:rsidRPr="00492C91">
        <w:rPr>
          <w:rFonts w:cstheme="minorHAnsi"/>
        </w:rPr>
        <w:t>riadenia, uveďte aspoň tri jej zásady:</w:t>
      </w:r>
    </w:p>
    <w:p w:rsidR="002B0449" w:rsidRPr="002B0449" w:rsidRDefault="002B0449" w:rsidP="002B0449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color w:val="00B0F0"/>
        </w:rPr>
      </w:pPr>
      <w:r w:rsidRPr="002B0449">
        <w:rPr>
          <w:rFonts w:cstheme="minorHAnsi"/>
          <w:color w:val="00B0F0"/>
        </w:rPr>
        <w:t>Deľba práce</w:t>
      </w:r>
    </w:p>
    <w:p w:rsidR="002B0449" w:rsidRPr="002B0449" w:rsidRDefault="002B0449" w:rsidP="002B0449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color w:val="00B0F0"/>
        </w:rPr>
      </w:pPr>
      <w:r w:rsidRPr="002B0449">
        <w:rPr>
          <w:rFonts w:cstheme="minorHAnsi"/>
          <w:color w:val="00B0F0"/>
        </w:rPr>
        <w:t>Autorita a zodpovednosť</w:t>
      </w:r>
    </w:p>
    <w:p w:rsidR="002B0449" w:rsidRPr="002B0449" w:rsidRDefault="002B0449" w:rsidP="002B0449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color w:val="00B0F0"/>
        </w:rPr>
      </w:pPr>
      <w:r w:rsidRPr="002B0449">
        <w:rPr>
          <w:rFonts w:cstheme="minorHAnsi"/>
          <w:color w:val="00B0F0"/>
        </w:rPr>
        <w:t xml:space="preserve">Disciplína </w:t>
      </w:r>
    </w:p>
    <w:p w:rsidR="00922F6D" w:rsidRDefault="00922F6D" w:rsidP="00624B02">
      <w:pPr>
        <w:spacing w:line="360" w:lineRule="auto"/>
        <w:rPr>
          <w:rFonts w:cstheme="minorHAnsi"/>
        </w:rPr>
      </w:pPr>
    </w:p>
    <w:p w:rsidR="00922F6D" w:rsidRPr="00922F6D" w:rsidRDefault="00922F6D" w:rsidP="00624B02">
      <w:pPr>
        <w:spacing w:line="360" w:lineRule="auto"/>
        <w:rPr>
          <w:rFonts w:cstheme="minorHAnsi"/>
        </w:rPr>
      </w:pPr>
    </w:p>
    <w:p w:rsidR="00DE355B" w:rsidRPr="00492C91" w:rsidRDefault="00DE355B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922F6D">
        <w:rPr>
          <w:rFonts w:cstheme="minorHAnsi"/>
          <w:b/>
        </w:rPr>
        <w:t>Max</w:t>
      </w:r>
      <w:r w:rsidR="002B0449">
        <w:rPr>
          <w:rFonts w:cstheme="minorHAnsi"/>
        </w:rPr>
        <w:t xml:space="preserve"> </w:t>
      </w:r>
      <w:r w:rsidR="002B0449" w:rsidRPr="002B0449">
        <w:rPr>
          <w:rFonts w:cstheme="minorHAnsi"/>
          <w:color w:val="00B0F0"/>
        </w:rPr>
        <w:t>Weber</w:t>
      </w:r>
      <w:r w:rsidR="002B0449">
        <w:rPr>
          <w:rFonts w:cstheme="minorHAnsi"/>
        </w:rPr>
        <w:t xml:space="preserve"> </w:t>
      </w:r>
      <w:r w:rsidRPr="00492C91">
        <w:rPr>
          <w:rFonts w:cstheme="minorHAnsi"/>
        </w:rPr>
        <w:t xml:space="preserve">vytvoril </w:t>
      </w:r>
      <w:r w:rsidR="002B0449" w:rsidRPr="002B0449">
        <w:rPr>
          <w:rFonts w:cstheme="minorHAnsi"/>
          <w:color w:val="00B0F0"/>
        </w:rPr>
        <w:t>byrokratický</w:t>
      </w:r>
      <w:r w:rsidR="002B0449">
        <w:rPr>
          <w:rFonts w:cstheme="minorHAnsi"/>
        </w:rPr>
        <w:t xml:space="preserve"> </w:t>
      </w:r>
      <w:r w:rsidRPr="00492C91">
        <w:rPr>
          <w:rFonts w:cstheme="minorHAnsi"/>
        </w:rPr>
        <w:t>model organizácie.</w:t>
      </w:r>
    </w:p>
    <w:p w:rsidR="00DE355B" w:rsidRPr="00492C91" w:rsidRDefault="00DE355B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Podľa tejto </w:t>
      </w:r>
      <w:r w:rsidR="00922F6D">
        <w:rPr>
          <w:rFonts w:cstheme="minorHAnsi"/>
        </w:rPr>
        <w:t>teó</w:t>
      </w:r>
      <w:r w:rsidRPr="00492C91">
        <w:rPr>
          <w:rFonts w:cstheme="minorHAnsi"/>
        </w:rPr>
        <w:t xml:space="preserve">rie, akákoľvek </w:t>
      </w:r>
      <w:r w:rsidRPr="00922F6D">
        <w:rPr>
          <w:rFonts w:cstheme="minorHAnsi"/>
          <w:b/>
        </w:rPr>
        <w:t>odchýlku od formálnych</w:t>
      </w:r>
      <w:r w:rsidRPr="00492C91">
        <w:rPr>
          <w:rFonts w:cstheme="minorHAnsi"/>
        </w:rPr>
        <w:t xml:space="preserve"> vzťahov vedie k  </w:t>
      </w:r>
      <w:r w:rsidR="002B0449" w:rsidRPr="002B0449">
        <w:rPr>
          <w:rFonts w:cstheme="minorHAnsi"/>
          <w:color w:val="00B0F0"/>
        </w:rPr>
        <w:t>zníženiu</w:t>
      </w:r>
      <w:r w:rsidRPr="00492C91">
        <w:rPr>
          <w:rFonts w:cstheme="minorHAnsi"/>
        </w:rPr>
        <w:t xml:space="preserve"> efektívnosti organizácie.</w:t>
      </w:r>
    </w:p>
    <w:p w:rsidR="00360A16" w:rsidRDefault="00507E12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Po</w:t>
      </w:r>
      <w:r w:rsidR="00360A16" w:rsidRPr="00492C91">
        <w:rPr>
          <w:rFonts w:cstheme="minorHAnsi"/>
        </w:rPr>
        <w:t>píšte prínos Henryho  Forda</w:t>
      </w:r>
      <w:r w:rsidR="00570F1A">
        <w:rPr>
          <w:rFonts w:cstheme="minorHAnsi"/>
        </w:rPr>
        <w:t xml:space="preserve"> </w:t>
      </w:r>
    </w:p>
    <w:p w:rsidR="00922F6D" w:rsidRPr="00DF255B" w:rsidRDefault="00570F1A" w:rsidP="00DF255B">
      <w:pPr>
        <w:pStyle w:val="Odsekzoznamu"/>
        <w:spacing w:line="360" w:lineRule="auto"/>
        <w:ind w:left="360"/>
        <w:rPr>
          <w:rFonts w:cstheme="minorHAnsi"/>
          <w:color w:val="00B0F0"/>
        </w:rPr>
      </w:pPr>
      <w:r w:rsidRPr="00570F1A">
        <w:rPr>
          <w:rFonts w:cstheme="minorHAnsi"/>
          <w:color w:val="00B0F0"/>
        </w:rPr>
        <w:t>Zaviedol nový typ výroby – hromadná výroba (</w:t>
      </w:r>
      <w:r w:rsidRPr="00570F1A">
        <w:rPr>
          <w:color w:val="00B0F0"/>
        </w:rPr>
        <w:t>Jej zavádzanie umožňovalo rozčleniť pracovnú operáciu na najjednoduchšie úkony a tým aj špecializáciu strojov aj robotníkov na jeden, poprípade niekoľko týchto úkonov. Takto bolo možné maximálne využiť stroje, ale aj nekvalifikovaných pracovníkov, ktorí sa naučili vykonávať iba niektoré operácie a tieto stále opakovali.</w:t>
      </w:r>
      <w:r w:rsidRPr="00570F1A">
        <w:rPr>
          <w:color w:val="00B0F0"/>
        </w:rPr>
        <w:t xml:space="preserve">) </w:t>
      </w:r>
      <w:r w:rsidRPr="00570F1A">
        <w:rPr>
          <w:color w:val="00B0F0"/>
        </w:rPr>
        <w:t>Uplatňoval zásadu, že materiál musí prichádzať k pracovníkovi a nie opačne.</w:t>
      </w:r>
      <w:r w:rsidRPr="00570F1A">
        <w:rPr>
          <w:color w:val="00B0F0"/>
        </w:rPr>
        <w:t xml:space="preserve"> Podľa neho je </w:t>
      </w:r>
      <w:r w:rsidRPr="00570F1A">
        <w:rPr>
          <w:color w:val="00B0F0"/>
        </w:rPr>
        <w:t xml:space="preserve">potrebné najprv uspokojiť zákazníka </w:t>
      </w:r>
      <w:proofErr w:type="spellStart"/>
      <w:r w:rsidRPr="00570F1A">
        <w:rPr>
          <w:color w:val="00B0F0"/>
        </w:rPr>
        <w:t>t.j</w:t>
      </w:r>
      <w:proofErr w:type="spellEnd"/>
      <w:r w:rsidRPr="00570F1A">
        <w:rPr>
          <w:color w:val="00B0F0"/>
        </w:rPr>
        <w:t>. najprv vyrobiť to, čo ľudia požadujú, a to za prijateľnú cenu.</w:t>
      </w:r>
    </w:p>
    <w:p w:rsidR="00360A16" w:rsidRPr="00492C91" w:rsidRDefault="00D45F5A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Označte, znakom ktorej </w:t>
      </w:r>
      <w:r w:rsidRPr="00F85EFE">
        <w:rPr>
          <w:rFonts w:cstheme="minorHAnsi"/>
          <w:b/>
        </w:rPr>
        <w:t>súčasnej koncepcie</w:t>
      </w:r>
      <w:r w:rsidRPr="00492C91">
        <w:rPr>
          <w:rFonts w:cstheme="minorHAnsi"/>
        </w:rPr>
        <w:t xml:space="preserve"> manažmentu</w:t>
      </w:r>
      <w:r w:rsidR="001163F3" w:rsidRPr="00492C91">
        <w:rPr>
          <w:rFonts w:cstheme="minorHAnsi"/>
        </w:rPr>
        <w:t xml:space="preserve"> je:</w:t>
      </w:r>
    </w:p>
    <w:p w:rsidR="001163F3" w:rsidRPr="00492C91" w:rsidRDefault="001163F3" w:rsidP="00624B02">
      <w:pPr>
        <w:pStyle w:val="Odsekzoznamu"/>
        <w:numPr>
          <w:ilvl w:val="0"/>
          <w:numId w:val="1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kolektívne rozhodovanie a kolektívna </w:t>
      </w:r>
      <w:r w:rsidR="002521B9" w:rsidRPr="00492C91">
        <w:rPr>
          <w:rFonts w:cstheme="minorHAnsi"/>
        </w:rPr>
        <w:t>zodpove</w:t>
      </w:r>
      <w:r w:rsidR="00F85EFE">
        <w:rPr>
          <w:rFonts w:cstheme="minorHAnsi"/>
        </w:rPr>
        <w:t>dnosť</w:t>
      </w:r>
      <w:r w:rsidR="00570F1A">
        <w:rPr>
          <w:rFonts w:cstheme="minorHAnsi"/>
        </w:rPr>
        <w:t xml:space="preserve"> - </w:t>
      </w:r>
      <w:r w:rsidR="00570F1A" w:rsidRPr="00570F1A">
        <w:rPr>
          <w:rFonts w:cstheme="minorHAnsi"/>
          <w:color w:val="00B0F0"/>
        </w:rPr>
        <w:t>Japonské</w:t>
      </w:r>
    </w:p>
    <w:p w:rsidR="001163F3" w:rsidRPr="00492C91" w:rsidRDefault="001163F3" w:rsidP="00624B02">
      <w:pPr>
        <w:pStyle w:val="Odsekzoznamu"/>
        <w:numPr>
          <w:ilvl w:val="0"/>
          <w:numId w:val="1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>dôraz na kvalitu a</w:t>
      </w:r>
      <w:r w:rsidR="00570F1A">
        <w:rPr>
          <w:rFonts w:cstheme="minorHAnsi"/>
        </w:rPr>
        <w:t> </w:t>
      </w:r>
      <w:r w:rsidRPr="00492C91">
        <w:rPr>
          <w:rFonts w:cstheme="minorHAnsi"/>
        </w:rPr>
        <w:t>zlepšovanie</w:t>
      </w:r>
      <w:r w:rsidR="00570F1A">
        <w:rPr>
          <w:rFonts w:cstheme="minorHAnsi"/>
        </w:rPr>
        <w:t xml:space="preserve"> - </w:t>
      </w:r>
      <w:r w:rsidR="00570F1A" w:rsidRPr="00570F1A">
        <w:rPr>
          <w:rFonts w:cstheme="minorHAnsi"/>
          <w:color w:val="00B0F0"/>
        </w:rPr>
        <w:t>Japonské</w:t>
      </w:r>
    </w:p>
    <w:p w:rsidR="001163F3" w:rsidRPr="00492C91" w:rsidRDefault="001163F3" w:rsidP="00624B02">
      <w:pPr>
        <w:pStyle w:val="Odsekzoznamu"/>
        <w:numPr>
          <w:ilvl w:val="0"/>
          <w:numId w:val="1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>formálna autorita vedúceho</w:t>
      </w:r>
      <w:r w:rsidR="00F85EFE">
        <w:rPr>
          <w:rFonts w:cstheme="minorHAnsi"/>
        </w:rPr>
        <w:t xml:space="preserve"> </w:t>
      </w:r>
      <w:r w:rsidRPr="00492C91">
        <w:rPr>
          <w:rFonts w:cstheme="minorHAnsi"/>
        </w:rPr>
        <w:t xml:space="preserve"> založená na jeho postavení  </w:t>
      </w:r>
      <w:r w:rsidR="002521B9" w:rsidRPr="00492C91">
        <w:rPr>
          <w:rFonts w:cstheme="minorHAnsi"/>
        </w:rPr>
        <w:t>v hierarchii organizácie</w:t>
      </w:r>
      <w:r w:rsidRPr="00492C91">
        <w:rPr>
          <w:rFonts w:cstheme="minorHAnsi"/>
        </w:rPr>
        <w:t xml:space="preserve">    </w:t>
      </w:r>
      <w:r w:rsidR="00570F1A">
        <w:rPr>
          <w:rFonts w:cstheme="minorHAnsi"/>
        </w:rPr>
        <w:t xml:space="preserve"> - </w:t>
      </w:r>
      <w:r w:rsidR="00570F1A" w:rsidRPr="00570F1A">
        <w:rPr>
          <w:rFonts w:cstheme="minorHAnsi"/>
          <w:color w:val="00B0F0"/>
        </w:rPr>
        <w:t>Americké</w:t>
      </w:r>
      <w:r w:rsidRPr="00492C91">
        <w:rPr>
          <w:rFonts w:cstheme="minorHAnsi"/>
        </w:rPr>
        <w:t xml:space="preserve">              </w:t>
      </w:r>
      <w:r w:rsidR="002521B9" w:rsidRPr="00492C91">
        <w:rPr>
          <w:rFonts w:cstheme="minorHAnsi"/>
        </w:rPr>
        <w:t xml:space="preserve">                      </w:t>
      </w:r>
    </w:p>
    <w:p w:rsidR="001163F3" w:rsidRPr="00492C91" w:rsidRDefault="00870BD4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Základom </w:t>
      </w:r>
      <w:proofErr w:type="spellStart"/>
      <w:r w:rsidRPr="00AE4904">
        <w:rPr>
          <w:rFonts w:cstheme="minorHAnsi"/>
          <w:b/>
        </w:rPr>
        <w:t>Baťovho</w:t>
      </w:r>
      <w:proofErr w:type="spellEnd"/>
      <w:r w:rsidRPr="00AE4904">
        <w:rPr>
          <w:rFonts w:cstheme="minorHAnsi"/>
          <w:b/>
        </w:rPr>
        <w:t xml:space="preserve"> </w:t>
      </w:r>
      <w:r w:rsidRPr="00492C91">
        <w:rPr>
          <w:rFonts w:cstheme="minorHAnsi"/>
        </w:rPr>
        <w:t xml:space="preserve">systému riadenia bolo rozdelenie podniku na </w:t>
      </w:r>
      <w:r w:rsidRPr="00AE4904">
        <w:rPr>
          <w:rFonts w:cstheme="minorHAnsi"/>
          <w:b/>
        </w:rPr>
        <w:t xml:space="preserve">samostatné </w:t>
      </w:r>
      <w:r w:rsidR="00570F1A" w:rsidRPr="00570F1A">
        <w:rPr>
          <w:rFonts w:cstheme="minorHAnsi"/>
          <w:color w:val="00B0F0"/>
        </w:rPr>
        <w:t>účtovné</w:t>
      </w:r>
      <w:r w:rsidR="00570F1A">
        <w:rPr>
          <w:rFonts w:cstheme="minorHAnsi"/>
        </w:rPr>
        <w:t xml:space="preserve"> </w:t>
      </w:r>
      <w:r w:rsidR="00EB3F58">
        <w:rPr>
          <w:rFonts w:cstheme="minorHAnsi"/>
        </w:rPr>
        <w:t>j</w:t>
      </w:r>
      <w:r w:rsidRPr="00492C91">
        <w:rPr>
          <w:rFonts w:cstheme="minorHAnsi"/>
        </w:rPr>
        <w:t>ednotky</w:t>
      </w:r>
    </w:p>
    <w:p w:rsidR="00AE4904" w:rsidRDefault="00A24F36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Vysvetlite </w:t>
      </w:r>
      <w:r w:rsidRPr="00AE4904">
        <w:rPr>
          <w:rFonts w:cstheme="minorHAnsi"/>
          <w:b/>
        </w:rPr>
        <w:t>osobné účty</w:t>
      </w:r>
      <w:r w:rsidRPr="00492C91">
        <w:rPr>
          <w:rFonts w:cstheme="minorHAnsi"/>
        </w:rPr>
        <w:t xml:space="preserve"> robotníkov v </w:t>
      </w:r>
      <w:proofErr w:type="spellStart"/>
      <w:r w:rsidRPr="00492C91">
        <w:rPr>
          <w:rFonts w:cstheme="minorHAnsi"/>
        </w:rPr>
        <w:t>Baťových</w:t>
      </w:r>
      <w:proofErr w:type="spellEnd"/>
      <w:r w:rsidRPr="00492C91">
        <w:rPr>
          <w:rFonts w:cstheme="minorHAnsi"/>
        </w:rPr>
        <w:t xml:space="preserve"> firmách</w:t>
      </w:r>
    </w:p>
    <w:p w:rsidR="00570F1A" w:rsidRPr="00570F1A" w:rsidRDefault="00570F1A" w:rsidP="00570F1A">
      <w:pPr>
        <w:pStyle w:val="Odsekzoznamu"/>
        <w:spacing w:line="360" w:lineRule="auto"/>
        <w:ind w:left="360"/>
        <w:rPr>
          <w:rFonts w:cstheme="minorHAnsi"/>
          <w:color w:val="00B0F0"/>
        </w:rPr>
      </w:pPr>
      <w:r w:rsidRPr="00570F1A">
        <w:rPr>
          <w:color w:val="00B0F0"/>
        </w:rPr>
        <w:t>P</w:t>
      </w:r>
      <w:r w:rsidRPr="00570F1A">
        <w:rPr>
          <w:color w:val="00B0F0"/>
        </w:rPr>
        <w:t>redstavovali podiel robotníka na kapitáli závodu</w:t>
      </w:r>
    </w:p>
    <w:p w:rsidR="00A24F36" w:rsidRDefault="00896E51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Uveďte </w:t>
      </w:r>
      <w:r w:rsidRPr="00A04FE7">
        <w:rPr>
          <w:rFonts w:cstheme="minorHAnsi"/>
          <w:b/>
        </w:rPr>
        <w:t>Baťov prínos</w:t>
      </w:r>
      <w:r w:rsidRPr="00492C91">
        <w:rPr>
          <w:rFonts w:cstheme="minorHAnsi"/>
        </w:rPr>
        <w:t xml:space="preserve"> do </w:t>
      </w:r>
      <w:r w:rsidR="007E150A">
        <w:rPr>
          <w:rFonts w:cstheme="minorHAnsi"/>
        </w:rPr>
        <w:t>teó</w:t>
      </w:r>
      <w:r w:rsidRPr="00492C91">
        <w:rPr>
          <w:rFonts w:cstheme="minorHAnsi"/>
        </w:rPr>
        <w:t>rie riadenia podniku</w:t>
      </w:r>
    </w:p>
    <w:p w:rsidR="00570F1A" w:rsidRPr="00570F1A" w:rsidRDefault="00570F1A" w:rsidP="00570F1A">
      <w:pPr>
        <w:pStyle w:val="Odsekzoznamu"/>
        <w:spacing w:line="360" w:lineRule="auto"/>
        <w:ind w:left="360"/>
        <w:rPr>
          <w:rFonts w:cstheme="minorHAnsi"/>
          <w:color w:val="00B0F0"/>
        </w:rPr>
      </w:pPr>
      <w:r w:rsidRPr="00570F1A">
        <w:rPr>
          <w:rFonts w:cstheme="minorHAnsi"/>
          <w:color w:val="00B0F0"/>
        </w:rPr>
        <w:t>Plánovanie (polročné, týždenné, denné), ekonomické kalkulácie, zavedenie pasovej výroby vyžadovalo plnenie skupinových úloh, koordináciu</w:t>
      </w:r>
    </w:p>
    <w:p w:rsidR="00A04FE7" w:rsidRPr="00A04FE7" w:rsidRDefault="00A04FE7" w:rsidP="00624B02">
      <w:pPr>
        <w:spacing w:line="360" w:lineRule="auto"/>
        <w:rPr>
          <w:rFonts w:cstheme="minorHAnsi"/>
        </w:rPr>
      </w:pPr>
    </w:p>
    <w:p w:rsidR="00896E51" w:rsidRPr="00492C91" w:rsidRDefault="00896E51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Medzi </w:t>
      </w:r>
      <w:r w:rsidRPr="00A04FE7">
        <w:rPr>
          <w:rFonts w:cstheme="minorHAnsi"/>
          <w:b/>
        </w:rPr>
        <w:t>základné funkcie</w:t>
      </w:r>
      <w:r w:rsidRPr="00492C91">
        <w:rPr>
          <w:rFonts w:cstheme="minorHAnsi"/>
        </w:rPr>
        <w:t xml:space="preserve"> manažmentu patrí (správne ich zoraďte):    </w:t>
      </w:r>
      <w:r w:rsidRPr="00492C91">
        <w:rPr>
          <w:rFonts w:cstheme="minorHAnsi"/>
        </w:rPr>
        <w:tab/>
      </w:r>
      <w:r w:rsidRPr="00492C91">
        <w:rPr>
          <w:rFonts w:cstheme="minorHAnsi"/>
        </w:rPr>
        <w:tab/>
      </w:r>
    </w:p>
    <w:p w:rsidR="00896E51" w:rsidRPr="00570F1A" w:rsidRDefault="00570F1A" w:rsidP="00624B02">
      <w:pPr>
        <w:pStyle w:val="Odsekzoznamu"/>
        <w:spacing w:line="360" w:lineRule="auto"/>
        <w:rPr>
          <w:rFonts w:cstheme="minorHAnsi"/>
          <w:color w:val="00B0F0"/>
        </w:rPr>
      </w:pPr>
      <w:r w:rsidRPr="00570F1A">
        <w:rPr>
          <w:rFonts w:cstheme="minorHAnsi"/>
          <w:color w:val="00B0F0"/>
        </w:rPr>
        <w:t>3-</w:t>
      </w:r>
      <w:r w:rsidR="00A04FE7" w:rsidRPr="00570F1A">
        <w:rPr>
          <w:rFonts w:cstheme="minorHAnsi"/>
          <w:color w:val="00B0F0"/>
        </w:rPr>
        <w:t>p</w:t>
      </w:r>
      <w:r w:rsidR="00896E51" w:rsidRPr="00570F1A">
        <w:rPr>
          <w:rFonts w:cstheme="minorHAnsi"/>
          <w:color w:val="00B0F0"/>
        </w:rPr>
        <w:t>rikazovanie</w:t>
      </w:r>
      <w:r w:rsidR="00A04FE7" w:rsidRPr="00570F1A">
        <w:rPr>
          <w:rFonts w:cstheme="minorHAnsi"/>
          <w:color w:val="00B0F0"/>
        </w:rPr>
        <w:tab/>
      </w:r>
      <w:r w:rsidRPr="00570F1A">
        <w:rPr>
          <w:rFonts w:cstheme="minorHAnsi"/>
          <w:color w:val="00B0F0"/>
        </w:rPr>
        <w:t xml:space="preserve">  5-</w:t>
      </w:r>
      <w:r w:rsidR="00A04FE7" w:rsidRPr="00570F1A">
        <w:rPr>
          <w:rFonts w:cstheme="minorHAnsi"/>
          <w:color w:val="00B0F0"/>
        </w:rPr>
        <w:t>k</w:t>
      </w:r>
      <w:r w:rsidR="00896E51" w:rsidRPr="00570F1A">
        <w:rPr>
          <w:rFonts w:cstheme="minorHAnsi"/>
          <w:color w:val="00B0F0"/>
        </w:rPr>
        <w:t>ontrola</w:t>
      </w:r>
      <w:r w:rsidR="00A04FE7" w:rsidRPr="00570F1A">
        <w:rPr>
          <w:rFonts w:cstheme="minorHAnsi"/>
          <w:color w:val="00B0F0"/>
        </w:rPr>
        <w:tab/>
      </w:r>
      <w:r w:rsidRPr="00570F1A">
        <w:rPr>
          <w:rFonts w:cstheme="minorHAnsi"/>
          <w:color w:val="00B0F0"/>
        </w:rPr>
        <w:t>2-organizovane</w:t>
      </w:r>
      <w:r w:rsidR="00A04FE7" w:rsidRPr="00570F1A">
        <w:rPr>
          <w:rFonts w:cstheme="minorHAnsi"/>
          <w:color w:val="00B0F0"/>
        </w:rPr>
        <w:tab/>
      </w:r>
      <w:r w:rsidRPr="00570F1A">
        <w:rPr>
          <w:rFonts w:cstheme="minorHAnsi"/>
          <w:color w:val="00B0F0"/>
        </w:rPr>
        <w:t xml:space="preserve">        4-</w:t>
      </w:r>
      <w:r w:rsidR="00A04FE7" w:rsidRPr="00570F1A">
        <w:rPr>
          <w:rFonts w:cstheme="minorHAnsi"/>
          <w:color w:val="00B0F0"/>
        </w:rPr>
        <w:t>koordinovanie</w:t>
      </w:r>
      <w:r w:rsidR="00A04FE7" w:rsidRPr="00570F1A">
        <w:rPr>
          <w:rFonts w:cstheme="minorHAnsi"/>
          <w:color w:val="00B0F0"/>
        </w:rPr>
        <w:tab/>
      </w:r>
      <w:r w:rsidR="00A04FE7" w:rsidRPr="00570F1A">
        <w:rPr>
          <w:rFonts w:cstheme="minorHAnsi"/>
          <w:color w:val="00B0F0"/>
        </w:rPr>
        <w:tab/>
      </w:r>
      <w:r w:rsidRPr="00570F1A">
        <w:rPr>
          <w:rFonts w:cstheme="minorHAnsi"/>
          <w:color w:val="00B0F0"/>
        </w:rPr>
        <w:t>1-</w:t>
      </w:r>
      <w:r w:rsidR="00896E51" w:rsidRPr="00570F1A">
        <w:rPr>
          <w:rFonts w:cstheme="minorHAnsi"/>
          <w:color w:val="00B0F0"/>
        </w:rPr>
        <w:t>predvídanie</w:t>
      </w:r>
    </w:p>
    <w:p w:rsidR="00331AFC" w:rsidRPr="00950063" w:rsidRDefault="00B65889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  <w:color w:val="00B0F0"/>
        </w:rPr>
      </w:pPr>
      <w:r w:rsidRPr="00B65889">
        <w:rPr>
          <w:rFonts w:cstheme="minorHAnsi"/>
          <w:b/>
        </w:rPr>
        <w:t>F</w:t>
      </w:r>
      <w:r w:rsidR="005B76A5" w:rsidRPr="00B65889">
        <w:rPr>
          <w:rFonts w:cstheme="minorHAnsi"/>
          <w:b/>
        </w:rPr>
        <w:t>unkční manažéri</w:t>
      </w:r>
      <w:r w:rsidR="005B76A5" w:rsidRPr="00492C91">
        <w:rPr>
          <w:rFonts w:cstheme="minorHAnsi"/>
        </w:rPr>
        <w:t xml:space="preserve">  resp. m</w:t>
      </w:r>
      <w:r w:rsidR="00950063">
        <w:rPr>
          <w:rFonts w:cstheme="minorHAnsi"/>
        </w:rPr>
        <w:t xml:space="preserve">anažéri špecialisti zabezpečujú  </w:t>
      </w:r>
      <w:r w:rsidR="00950063" w:rsidRPr="00950063">
        <w:rPr>
          <w:rFonts w:cstheme="minorHAnsi"/>
          <w:color w:val="00B0F0"/>
        </w:rPr>
        <w:t>jednu z funkcií – útvar, plánovania, útvar kontroly</w:t>
      </w:r>
    </w:p>
    <w:p w:rsidR="00950063" w:rsidRDefault="00331AFC" w:rsidP="00950063">
      <w:pPr>
        <w:spacing w:line="360" w:lineRule="auto"/>
        <w:ind w:firstLine="708"/>
        <w:rPr>
          <w:rFonts w:cstheme="minorHAnsi"/>
        </w:rPr>
      </w:pPr>
      <w:r w:rsidRPr="00B65889">
        <w:rPr>
          <w:rFonts w:cstheme="minorHAnsi"/>
          <w:b/>
        </w:rPr>
        <w:t xml:space="preserve">generálny </w:t>
      </w:r>
      <w:r w:rsidR="00B65889" w:rsidRPr="00B65889">
        <w:rPr>
          <w:rFonts w:cstheme="minorHAnsi"/>
          <w:b/>
        </w:rPr>
        <w:t>manažé</w:t>
      </w:r>
      <w:r w:rsidRPr="00B65889">
        <w:rPr>
          <w:rFonts w:cstheme="minorHAnsi"/>
          <w:b/>
        </w:rPr>
        <w:t>r</w:t>
      </w:r>
      <w:r w:rsidRPr="00492C91">
        <w:rPr>
          <w:rFonts w:cstheme="minorHAnsi"/>
        </w:rPr>
        <w:t xml:space="preserve"> </w:t>
      </w:r>
      <w:r w:rsidR="00950063" w:rsidRPr="00950063">
        <w:rPr>
          <w:rFonts w:cstheme="minorHAnsi"/>
          <w:color w:val="00B0F0"/>
        </w:rPr>
        <w:t>–</w:t>
      </w:r>
      <w:r w:rsidRPr="00950063">
        <w:rPr>
          <w:rFonts w:cstheme="minorHAnsi"/>
          <w:color w:val="00B0F0"/>
        </w:rPr>
        <w:t xml:space="preserve"> </w:t>
      </w:r>
      <w:r w:rsidR="00950063" w:rsidRPr="00950063">
        <w:rPr>
          <w:rFonts w:cstheme="minorHAnsi"/>
          <w:color w:val="00B0F0"/>
        </w:rPr>
        <w:t xml:space="preserve"> generálny riaditeľ, riaditeľ závodu</w:t>
      </w:r>
    </w:p>
    <w:p w:rsidR="00331AFC" w:rsidRPr="004F24E5" w:rsidRDefault="00EB53F9" w:rsidP="00950063">
      <w:pPr>
        <w:spacing w:line="360" w:lineRule="auto"/>
        <w:ind w:firstLine="708"/>
        <w:rPr>
          <w:rFonts w:cstheme="minorHAnsi"/>
        </w:rPr>
      </w:pPr>
      <w:r w:rsidRPr="00B65889">
        <w:rPr>
          <w:rFonts w:cstheme="minorHAnsi"/>
          <w:b/>
        </w:rPr>
        <w:t>Manažérske funkcie</w:t>
      </w:r>
      <w:r w:rsidRPr="00492C91">
        <w:rPr>
          <w:rFonts w:cstheme="minorHAnsi"/>
        </w:rPr>
        <w:t xml:space="preserve"> sú:    </w:t>
      </w:r>
      <w:r w:rsidRPr="00950063">
        <w:rPr>
          <w:rFonts w:cstheme="minorHAnsi"/>
          <w:color w:val="00B0F0"/>
        </w:rPr>
        <w:t xml:space="preserve">1. </w:t>
      </w:r>
      <w:r w:rsidR="00B65889" w:rsidRPr="00950063">
        <w:rPr>
          <w:rFonts w:cstheme="minorHAnsi"/>
          <w:color w:val="00B0F0"/>
        </w:rPr>
        <w:t>p</w:t>
      </w:r>
      <w:r w:rsidRPr="00950063">
        <w:rPr>
          <w:rFonts w:cstheme="minorHAnsi"/>
          <w:color w:val="00B0F0"/>
        </w:rPr>
        <w:t xml:space="preserve">lánovanie     2. </w:t>
      </w:r>
      <w:r w:rsidR="00950063" w:rsidRPr="00950063">
        <w:rPr>
          <w:rFonts w:cstheme="minorHAnsi"/>
          <w:color w:val="00B0F0"/>
        </w:rPr>
        <w:t xml:space="preserve">Organizovanie </w:t>
      </w:r>
      <w:r w:rsidRPr="00950063">
        <w:rPr>
          <w:rFonts w:cstheme="minorHAnsi"/>
          <w:color w:val="00B0F0"/>
        </w:rPr>
        <w:t>3</w:t>
      </w:r>
      <w:r w:rsidR="004F24E5" w:rsidRPr="00950063">
        <w:rPr>
          <w:rFonts w:cstheme="minorHAnsi"/>
          <w:color w:val="00B0F0"/>
        </w:rPr>
        <w:t xml:space="preserve">. </w:t>
      </w:r>
      <w:r w:rsidR="00950063" w:rsidRPr="00950063">
        <w:rPr>
          <w:rFonts w:cstheme="minorHAnsi"/>
          <w:color w:val="00B0F0"/>
        </w:rPr>
        <w:t xml:space="preserve">Vedenie ľudí </w:t>
      </w:r>
      <w:r w:rsidRPr="00950063">
        <w:rPr>
          <w:rFonts w:cstheme="minorHAnsi"/>
          <w:color w:val="00B0F0"/>
        </w:rPr>
        <w:t xml:space="preserve">4. </w:t>
      </w:r>
      <w:r w:rsidR="00950063" w:rsidRPr="00950063">
        <w:rPr>
          <w:rFonts w:cstheme="minorHAnsi"/>
          <w:color w:val="00B0F0"/>
        </w:rPr>
        <w:t>Kontrola</w:t>
      </w:r>
      <w:r w:rsidR="00950063">
        <w:rPr>
          <w:rFonts w:cstheme="minorHAnsi"/>
        </w:rPr>
        <w:t xml:space="preserve"> </w:t>
      </w:r>
    </w:p>
    <w:p w:rsidR="004F24E5" w:rsidRPr="00950063" w:rsidRDefault="00950063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950063">
        <w:rPr>
          <w:rFonts w:cstheme="minorHAnsi"/>
          <w:color w:val="00B0F0"/>
        </w:rPr>
        <w:t>Plánovanie</w:t>
      </w:r>
      <w:r>
        <w:rPr>
          <w:rFonts w:cstheme="minorHAnsi"/>
        </w:rPr>
        <w:t xml:space="preserve"> </w:t>
      </w:r>
      <w:r w:rsidR="004F24E5">
        <w:rPr>
          <w:rFonts w:cstheme="minorHAnsi"/>
        </w:rPr>
        <w:t>je</w:t>
      </w:r>
      <w:r w:rsidR="005B76A5" w:rsidRPr="00492C91">
        <w:rPr>
          <w:rFonts w:cstheme="minorHAnsi"/>
        </w:rPr>
        <w:t xml:space="preserve"> proces, súčasťou ktorého je </w:t>
      </w:r>
      <w:r w:rsidR="005B76A5" w:rsidRPr="004F24E5">
        <w:rPr>
          <w:rFonts w:cstheme="minorHAnsi"/>
          <w:b/>
        </w:rPr>
        <w:t>vytýčenie cieľov</w:t>
      </w:r>
      <w:r w:rsidR="005B76A5" w:rsidRPr="00492C91">
        <w:rPr>
          <w:rFonts w:cstheme="minorHAnsi"/>
        </w:rPr>
        <w:t xml:space="preserve"> – stručne popíšte </w:t>
      </w:r>
      <w:r>
        <w:rPr>
          <w:rFonts w:cstheme="minorHAnsi"/>
          <w:b/>
        </w:rPr>
        <w:t>charakteristiky cieľov</w:t>
      </w:r>
    </w:p>
    <w:p w:rsidR="004F24E5" w:rsidRPr="004F24E5" w:rsidRDefault="004F24E5" w:rsidP="00624B02">
      <w:pPr>
        <w:spacing w:line="360" w:lineRule="auto"/>
        <w:rPr>
          <w:rFonts w:cstheme="minorHAnsi"/>
        </w:rPr>
      </w:pPr>
    </w:p>
    <w:p w:rsidR="005B76A5" w:rsidRDefault="00331AFC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Uveďte </w:t>
      </w:r>
      <w:r w:rsidRPr="004F24E5">
        <w:rPr>
          <w:rFonts w:cstheme="minorHAnsi"/>
          <w:b/>
        </w:rPr>
        <w:t>3 druhy plánov</w:t>
      </w:r>
      <w:r w:rsidRPr="00492C91">
        <w:rPr>
          <w:rFonts w:cstheme="minorHAnsi"/>
        </w:rPr>
        <w:t xml:space="preserve"> a stručne ich charakterizujte</w:t>
      </w:r>
    </w:p>
    <w:p w:rsidR="00950063" w:rsidRPr="00950063" w:rsidRDefault="00950063" w:rsidP="00950063">
      <w:pPr>
        <w:spacing w:line="360" w:lineRule="auto"/>
        <w:ind w:left="360"/>
        <w:rPr>
          <w:color w:val="00B0F0"/>
        </w:rPr>
      </w:pPr>
      <w:r w:rsidRPr="00950063">
        <w:rPr>
          <w:color w:val="00B0F0"/>
        </w:rPr>
        <w:lastRenderedPageBreak/>
        <w:t>strategické plány – na 3 až 5 rokov zamerané na základné smery a oblasti aktivity organizácie podnikateľské plány – na 1 až 2 roky predstavujú transformáciu a konkretizáciu st</w:t>
      </w:r>
      <w:r w:rsidRPr="00950063">
        <w:rPr>
          <w:color w:val="00B0F0"/>
        </w:rPr>
        <w:t xml:space="preserve">rategických plánov </w:t>
      </w:r>
    </w:p>
    <w:p w:rsidR="001D6704" w:rsidRPr="00950063" w:rsidRDefault="00950063" w:rsidP="00950063">
      <w:pPr>
        <w:spacing w:line="360" w:lineRule="auto"/>
        <w:ind w:left="360"/>
        <w:rPr>
          <w:rFonts w:cstheme="minorHAnsi"/>
          <w:color w:val="00B0F0"/>
        </w:rPr>
      </w:pPr>
      <w:r w:rsidRPr="00950063">
        <w:rPr>
          <w:color w:val="00B0F0"/>
        </w:rPr>
        <w:t>operatívne plány – sú zostavované na obdobie v rámci roka – štvrťrok, mesiac, dekáda</w:t>
      </w:r>
    </w:p>
    <w:p w:rsidR="001D6704" w:rsidRPr="001D6704" w:rsidRDefault="001D6704" w:rsidP="00624B02">
      <w:pPr>
        <w:spacing w:line="360" w:lineRule="auto"/>
        <w:rPr>
          <w:rFonts w:cstheme="minorHAnsi"/>
        </w:rPr>
      </w:pPr>
    </w:p>
    <w:p w:rsidR="00331AFC" w:rsidRDefault="00557FC9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Súčasťou organizovania je </w:t>
      </w:r>
      <w:r w:rsidRPr="001D6704">
        <w:rPr>
          <w:rFonts w:cstheme="minorHAnsi"/>
          <w:b/>
        </w:rPr>
        <w:t>synergický efekt</w:t>
      </w:r>
      <w:r w:rsidR="00391A1F" w:rsidRPr="00492C91">
        <w:rPr>
          <w:rFonts w:cstheme="minorHAnsi"/>
        </w:rPr>
        <w:t>, popíšte ho</w:t>
      </w:r>
    </w:p>
    <w:p w:rsidR="00950063" w:rsidRPr="00950063" w:rsidRDefault="00950063" w:rsidP="00950063">
      <w:pPr>
        <w:pStyle w:val="Odsekzoznamu"/>
        <w:spacing w:line="360" w:lineRule="auto"/>
        <w:ind w:left="360"/>
        <w:rPr>
          <w:rFonts w:cstheme="minorHAnsi"/>
          <w:color w:val="00B0F0"/>
        </w:rPr>
      </w:pPr>
      <w:r w:rsidRPr="00950063">
        <w:rPr>
          <w:color w:val="00B0F0"/>
        </w:rPr>
        <w:t xml:space="preserve">Aby </w:t>
      </w:r>
      <w:r w:rsidRPr="00950063">
        <w:rPr>
          <w:color w:val="00B0F0"/>
        </w:rPr>
        <w:t>efekty vytvorené za celok boli väčšie ako je súčet čiastkových efektov – efekt 2 2 5</w:t>
      </w:r>
      <w:r w:rsidRPr="00950063">
        <w:rPr>
          <w:color w:val="00B0F0"/>
        </w:rPr>
        <w:t xml:space="preserve">, </w:t>
      </w:r>
      <w:r w:rsidRPr="00950063">
        <w:rPr>
          <w:color w:val="00B0F0"/>
        </w:rPr>
        <w:t xml:space="preserve"> Je to možné dosiahnuť vhodnou deľbou práce, koordinovanou súčinnosťou práce, dokonalou organizáciou práce, správnou motiváciou a stimuláciou</w:t>
      </w:r>
    </w:p>
    <w:p w:rsidR="001D6704" w:rsidRPr="001D6704" w:rsidRDefault="001D6704" w:rsidP="00624B02">
      <w:pPr>
        <w:spacing w:line="360" w:lineRule="auto"/>
        <w:rPr>
          <w:rFonts w:cstheme="minorHAnsi"/>
        </w:rPr>
      </w:pPr>
    </w:p>
    <w:p w:rsidR="00391A1F" w:rsidRDefault="00391A1F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Popíšte </w:t>
      </w:r>
      <w:r w:rsidRPr="001D6704">
        <w:rPr>
          <w:rFonts w:cstheme="minorHAnsi"/>
          <w:b/>
        </w:rPr>
        <w:t>4 zásady efektívneho</w:t>
      </w:r>
      <w:r w:rsidRPr="00492C91">
        <w:rPr>
          <w:rFonts w:cstheme="minorHAnsi"/>
        </w:rPr>
        <w:t xml:space="preserve"> vedenia ľudí</w:t>
      </w:r>
    </w:p>
    <w:p w:rsidR="001D6704" w:rsidRPr="00E34A25" w:rsidRDefault="00950063" w:rsidP="00950063">
      <w:pPr>
        <w:pStyle w:val="Odsekzoznamu"/>
        <w:numPr>
          <w:ilvl w:val="0"/>
          <w:numId w:val="1"/>
        </w:numPr>
        <w:spacing w:line="360" w:lineRule="auto"/>
        <w:rPr>
          <w:rFonts w:cstheme="minorHAnsi"/>
          <w:color w:val="00B0F0"/>
        </w:rPr>
      </w:pPr>
      <w:r w:rsidRPr="00E34A25">
        <w:rPr>
          <w:color w:val="00B0F0"/>
        </w:rPr>
        <w:t>vedúci by mal prejavovať dôveru v schopnosti a kompetentnosť podriadených</w:t>
      </w:r>
    </w:p>
    <w:p w:rsidR="00E34A25" w:rsidRPr="00E34A25" w:rsidRDefault="00E34A25" w:rsidP="00950063">
      <w:pPr>
        <w:pStyle w:val="Odsekzoznamu"/>
        <w:numPr>
          <w:ilvl w:val="0"/>
          <w:numId w:val="1"/>
        </w:numPr>
        <w:spacing w:line="360" w:lineRule="auto"/>
        <w:rPr>
          <w:rFonts w:cstheme="minorHAnsi"/>
          <w:color w:val="00B0F0"/>
        </w:rPr>
      </w:pPr>
      <w:r w:rsidRPr="00E34A25">
        <w:rPr>
          <w:color w:val="00B0F0"/>
        </w:rPr>
        <w:t>pokyny vedúceho by mali byť stručné, jasné, zrozumiteľné</w:t>
      </w:r>
    </w:p>
    <w:p w:rsidR="001D6704" w:rsidRPr="00E34A25" w:rsidRDefault="00E34A25" w:rsidP="00624B02">
      <w:pPr>
        <w:pStyle w:val="Odsekzoznamu"/>
        <w:numPr>
          <w:ilvl w:val="0"/>
          <w:numId w:val="1"/>
        </w:numPr>
        <w:spacing w:line="360" w:lineRule="auto"/>
        <w:rPr>
          <w:rFonts w:cstheme="minorHAnsi"/>
          <w:color w:val="00B0F0"/>
        </w:rPr>
      </w:pPr>
      <w:r w:rsidRPr="00E34A25">
        <w:rPr>
          <w:color w:val="00B0F0"/>
        </w:rPr>
        <w:t>podriadení by mali vedieť, čo môžu od vedúceho očakávať</w:t>
      </w:r>
    </w:p>
    <w:p w:rsidR="007F26BD" w:rsidRPr="001D6704" w:rsidRDefault="007F26BD" w:rsidP="00624B02">
      <w:pPr>
        <w:spacing w:line="360" w:lineRule="auto"/>
        <w:rPr>
          <w:rFonts w:cstheme="minorHAnsi"/>
        </w:rPr>
      </w:pPr>
    </w:p>
    <w:p w:rsidR="007F26BD" w:rsidRPr="007E150A" w:rsidRDefault="00E34A25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E34A25">
        <w:rPr>
          <w:rFonts w:cstheme="minorHAnsi"/>
          <w:color w:val="00B0F0"/>
        </w:rPr>
        <w:t xml:space="preserve">Byrokratický štýl vedenia ľudí </w:t>
      </w:r>
      <w:r w:rsidR="00391A1F" w:rsidRPr="00492C91">
        <w:rPr>
          <w:rFonts w:cstheme="minorHAnsi"/>
        </w:rPr>
        <w:t xml:space="preserve">sa vyznačuje </w:t>
      </w:r>
      <w:r w:rsidR="00391A1F" w:rsidRPr="007F26BD">
        <w:rPr>
          <w:rFonts w:cstheme="minorHAnsi"/>
          <w:b/>
        </w:rPr>
        <w:t>prikazovaním</w:t>
      </w:r>
      <w:r w:rsidR="00391A1F" w:rsidRPr="00492C91">
        <w:rPr>
          <w:rFonts w:cstheme="minorHAnsi"/>
        </w:rPr>
        <w:t>, formálnymi vzťahmi, organizovanými diskusiami, kontrolou. Vedúci pracovník sa zameriava hlavne na plnenie administratívnych funkcií. Má svoje opodstatnenie iba v kritických či mimoriadnych situáciách.</w:t>
      </w:r>
    </w:p>
    <w:p w:rsidR="007F26BD" w:rsidRPr="00E34A25" w:rsidRDefault="00823376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proofErr w:type="spellStart"/>
      <w:r w:rsidRPr="007F26BD">
        <w:rPr>
          <w:rFonts w:cstheme="minorHAnsi"/>
          <w:b/>
        </w:rPr>
        <w:t>Participatívny</w:t>
      </w:r>
      <w:proofErr w:type="spellEnd"/>
      <w:r w:rsidRPr="007F26BD">
        <w:rPr>
          <w:rFonts w:cstheme="minorHAnsi"/>
          <w:b/>
        </w:rPr>
        <w:t xml:space="preserve"> š</w:t>
      </w:r>
      <w:r w:rsidRPr="00492C91">
        <w:rPr>
          <w:rFonts w:cstheme="minorHAnsi"/>
        </w:rPr>
        <w:t>týl vedenia</w:t>
      </w:r>
      <w:r w:rsidR="007E150A">
        <w:rPr>
          <w:rFonts w:cstheme="minorHAnsi"/>
        </w:rPr>
        <w:t xml:space="preserve"> </w:t>
      </w:r>
      <w:r w:rsidR="007E150A" w:rsidRPr="00E34A25">
        <w:rPr>
          <w:rFonts w:cstheme="minorHAnsi"/>
          <w:color w:val="00B0F0"/>
        </w:rPr>
        <w:t>-</w:t>
      </w:r>
      <w:r w:rsidR="00E34A25" w:rsidRPr="00E34A25">
        <w:rPr>
          <w:rFonts w:cstheme="minorHAnsi"/>
          <w:color w:val="00B0F0"/>
        </w:rPr>
        <w:t xml:space="preserve"> </w:t>
      </w:r>
      <w:r w:rsidR="00E34A25" w:rsidRPr="00E34A25">
        <w:rPr>
          <w:color w:val="00B0F0"/>
        </w:rPr>
        <w:t>je založený na účasti všetkých pracovníkov na riadení a rozhodovaní, medzi manažéro</w:t>
      </w:r>
      <w:r w:rsidR="00E34A25" w:rsidRPr="00E34A25">
        <w:rPr>
          <w:color w:val="00B0F0"/>
        </w:rPr>
        <w:t>m a podriadeným prevláda atmosfé</w:t>
      </w:r>
      <w:r w:rsidR="00E34A25" w:rsidRPr="00E34A25">
        <w:rPr>
          <w:color w:val="00B0F0"/>
        </w:rPr>
        <w:t>ra vzájomnej dôvery na základe vymedzenej kompetencie, do rozhodovania sa zapájajú pracovníci na základe odbornosti, takáto atmosféra podnecuje aktivitu a iniciatívu pracovníkov</w:t>
      </w:r>
    </w:p>
    <w:p w:rsidR="00823376" w:rsidRPr="00492C91" w:rsidRDefault="003263FA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>Nízka autorita</w:t>
      </w:r>
      <w:r w:rsidR="00E44712">
        <w:rPr>
          <w:rFonts w:cstheme="minorHAnsi"/>
        </w:rPr>
        <w:t>, no určitá</w:t>
      </w:r>
      <w:r w:rsidRPr="00492C91">
        <w:rPr>
          <w:rFonts w:cstheme="minorHAnsi"/>
        </w:rPr>
        <w:t xml:space="preserve"> prestíž, </w:t>
      </w:r>
      <w:r w:rsidR="00E44712">
        <w:rPr>
          <w:rFonts w:cstheme="minorHAnsi"/>
          <w:b/>
        </w:rPr>
        <w:t>populistická</w:t>
      </w:r>
      <w:r w:rsidRPr="007F26BD">
        <w:rPr>
          <w:rFonts w:cstheme="minorHAnsi"/>
          <w:b/>
        </w:rPr>
        <w:t xml:space="preserve"> politiku</w:t>
      </w:r>
      <w:r w:rsidRPr="00492C91">
        <w:rPr>
          <w:rFonts w:cstheme="minorHAnsi"/>
        </w:rPr>
        <w:t xml:space="preserve"> vedúceho, vyhýbanie</w:t>
      </w:r>
      <w:r w:rsidR="00E44712">
        <w:rPr>
          <w:rFonts w:cstheme="minorHAnsi"/>
        </w:rPr>
        <w:t xml:space="preserve"> sa zodpovednosti. N</w:t>
      </w:r>
      <w:r w:rsidRPr="00492C91">
        <w:rPr>
          <w:rFonts w:cstheme="minorHAnsi"/>
        </w:rPr>
        <w:t>epopulárne rozhodnutia, kritiku, sankcie presúva na iných, často neformálnych vodcov, ktorí majú prirodzenú autoritu</w:t>
      </w:r>
      <w:r w:rsidR="00E44712">
        <w:rPr>
          <w:rFonts w:cstheme="minorHAnsi"/>
        </w:rPr>
        <w:t xml:space="preserve"> to sú znaky</w:t>
      </w:r>
      <w:r w:rsidR="008E75C5">
        <w:rPr>
          <w:rFonts w:cstheme="minorHAnsi"/>
        </w:rPr>
        <w:t xml:space="preserve"> </w:t>
      </w:r>
      <w:r w:rsidR="008E75C5" w:rsidRPr="008E75C5">
        <w:rPr>
          <w:rFonts w:cstheme="minorHAnsi"/>
          <w:color w:val="00B0F0"/>
        </w:rPr>
        <w:t>liberálny</w:t>
      </w:r>
      <w:r w:rsidR="008E75C5">
        <w:rPr>
          <w:rFonts w:cstheme="minorHAnsi"/>
        </w:rPr>
        <w:t xml:space="preserve"> </w:t>
      </w:r>
      <w:r w:rsidR="00E44712">
        <w:rPr>
          <w:rFonts w:cstheme="minorHAnsi"/>
        </w:rPr>
        <w:t>štýlu vedenia</w:t>
      </w:r>
      <w:r w:rsidRPr="00492C91">
        <w:rPr>
          <w:rFonts w:cstheme="minorHAnsi"/>
        </w:rPr>
        <w:t>.</w:t>
      </w:r>
    </w:p>
    <w:p w:rsidR="003263FA" w:rsidRPr="008E75C5" w:rsidRDefault="003263FA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Stručne popíšte úlohu </w:t>
      </w:r>
      <w:r w:rsidRPr="007F26BD">
        <w:rPr>
          <w:rFonts w:cstheme="minorHAnsi"/>
          <w:b/>
        </w:rPr>
        <w:t>kontroly</w:t>
      </w:r>
    </w:p>
    <w:p w:rsidR="008E75C5" w:rsidRPr="008E75C5" w:rsidRDefault="008E75C5" w:rsidP="008E75C5">
      <w:pPr>
        <w:pStyle w:val="Odsekzoznamu"/>
        <w:spacing w:line="360" w:lineRule="auto"/>
        <w:ind w:left="360"/>
        <w:rPr>
          <w:rFonts w:cstheme="minorHAnsi"/>
          <w:color w:val="00B0F0"/>
        </w:rPr>
      </w:pPr>
      <w:r w:rsidRPr="008E75C5">
        <w:rPr>
          <w:color w:val="00B0F0"/>
        </w:rPr>
        <w:t>zisťovať skutočný stav</w:t>
      </w:r>
      <w:r w:rsidRPr="008E75C5">
        <w:rPr>
          <w:color w:val="00B0F0"/>
        </w:rPr>
        <w:t xml:space="preserve">, </w:t>
      </w:r>
      <w:r w:rsidRPr="008E75C5">
        <w:rPr>
          <w:color w:val="00B0F0"/>
        </w:rPr>
        <w:t>patrí</w:t>
      </w:r>
      <w:r w:rsidRPr="008E75C5">
        <w:rPr>
          <w:color w:val="00B0F0"/>
        </w:rPr>
        <w:t xml:space="preserve"> sem</w:t>
      </w:r>
      <w:r w:rsidRPr="008E75C5">
        <w:rPr>
          <w:color w:val="00B0F0"/>
        </w:rPr>
        <w:t xml:space="preserve"> aj určenie spôsobu zisťovania skutočného stavu, napr. pozorovanie, štatistické výkazy, písomné správy, ústne hlásenia</w:t>
      </w:r>
      <w:r w:rsidRPr="008E75C5">
        <w:rPr>
          <w:color w:val="00B0F0"/>
        </w:rPr>
        <w:t xml:space="preserve">, </w:t>
      </w:r>
      <w:r w:rsidRPr="008E75C5">
        <w:rPr>
          <w:color w:val="00B0F0"/>
        </w:rPr>
        <w:t>vyvodzovať závery, predkladať návrhy na zmeny výkonov, štandardov, ktoré už nevyhovujú realite.</w:t>
      </w:r>
      <w:r w:rsidRPr="008E75C5">
        <w:rPr>
          <w:color w:val="00B0F0"/>
        </w:rPr>
        <w:t xml:space="preserve"> - </w:t>
      </w:r>
      <w:r w:rsidRPr="008E75C5">
        <w:rPr>
          <w:color w:val="00B0F0"/>
        </w:rPr>
        <w:t>ak je zistená odchýlka v rámci vymedzenej tolerancie, nie je potrebné robiť nápravné opatrenia</w:t>
      </w:r>
    </w:p>
    <w:p w:rsidR="007F26BD" w:rsidRDefault="007F26BD" w:rsidP="00624B02">
      <w:pPr>
        <w:spacing w:line="360" w:lineRule="auto"/>
        <w:rPr>
          <w:rFonts w:cstheme="minorHAnsi"/>
        </w:rPr>
      </w:pPr>
    </w:p>
    <w:p w:rsidR="007F26BD" w:rsidRPr="007F26BD" w:rsidRDefault="007F26BD" w:rsidP="00624B02">
      <w:pPr>
        <w:spacing w:line="360" w:lineRule="auto"/>
        <w:rPr>
          <w:rFonts w:cstheme="minorHAnsi"/>
        </w:rPr>
      </w:pPr>
    </w:p>
    <w:p w:rsidR="003263FA" w:rsidRPr="00492C91" w:rsidRDefault="008E75C5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8E75C5">
        <w:rPr>
          <w:rFonts w:cstheme="minorHAnsi"/>
          <w:color w:val="00B0F0"/>
        </w:rPr>
        <w:t xml:space="preserve">Vstupná </w:t>
      </w:r>
      <w:r w:rsidR="007F26BD">
        <w:rPr>
          <w:rFonts w:cstheme="minorHAnsi"/>
        </w:rPr>
        <w:t xml:space="preserve">kontrola sa </w:t>
      </w:r>
      <w:r w:rsidR="003263FA" w:rsidRPr="00492C91">
        <w:rPr>
          <w:rFonts w:cstheme="minorHAnsi"/>
        </w:rPr>
        <w:t xml:space="preserve">sústreďuje na kvalitu a parametre vstupov, ktoré </w:t>
      </w:r>
      <w:r w:rsidR="003263FA" w:rsidRPr="007F26BD">
        <w:rPr>
          <w:rFonts w:cstheme="minorHAnsi"/>
          <w:b/>
        </w:rPr>
        <w:t>budú vchádzať</w:t>
      </w:r>
      <w:r w:rsidR="003263FA" w:rsidRPr="00492C91">
        <w:rPr>
          <w:rFonts w:cstheme="minorHAnsi"/>
        </w:rPr>
        <w:t xml:space="preserve"> do transformačného procesu</w:t>
      </w:r>
    </w:p>
    <w:p w:rsidR="00D04A9B" w:rsidRDefault="003263FA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D04A9B">
        <w:rPr>
          <w:rFonts w:cstheme="minorHAnsi"/>
          <w:b/>
        </w:rPr>
        <w:lastRenderedPageBreak/>
        <w:t>Výstupná</w:t>
      </w:r>
      <w:r w:rsidRPr="00492C91">
        <w:rPr>
          <w:rFonts w:cstheme="minorHAnsi"/>
        </w:rPr>
        <w:t xml:space="preserve"> kontrola</w:t>
      </w:r>
      <w:r w:rsidR="0024300F">
        <w:rPr>
          <w:rFonts w:cstheme="minorHAnsi"/>
        </w:rPr>
        <w:t xml:space="preserve"> -</w:t>
      </w:r>
      <w:r w:rsidR="008E75C5">
        <w:rPr>
          <w:rFonts w:cstheme="minorHAnsi"/>
        </w:rPr>
        <w:t xml:space="preserve"> </w:t>
      </w:r>
      <w:r w:rsidR="008E75C5" w:rsidRPr="008E75C5">
        <w:rPr>
          <w:color w:val="00B0F0"/>
        </w:rPr>
        <w:t>sa sústreďuje na kontrolu kvality, kvantity a ďalších parametrov výstupov, ktoré sú výsledkom celého riadiaceho procesu</w:t>
      </w:r>
    </w:p>
    <w:p w:rsidR="00D04A9B" w:rsidRPr="00D04A9B" w:rsidRDefault="00D04A9B" w:rsidP="00624B02">
      <w:pPr>
        <w:pStyle w:val="Odsekzoznamu"/>
        <w:spacing w:line="360" w:lineRule="auto"/>
        <w:ind w:left="360"/>
        <w:rPr>
          <w:rFonts w:cstheme="minorHAnsi"/>
        </w:rPr>
      </w:pPr>
    </w:p>
    <w:p w:rsidR="00D04A9B" w:rsidRPr="008E75C5" w:rsidRDefault="003263FA" w:rsidP="0024300F">
      <w:pPr>
        <w:pStyle w:val="Odsekzoznamu"/>
        <w:numPr>
          <w:ilvl w:val="0"/>
          <w:numId w:val="3"/>
        </w:numPr>
        <w:spacing w:line="360" w:lineRule="auto"/>
        <w:rPr>
          <w:rFonts w:cstheme="minorHAnsi"/>
          <w:color w:val="00B0F0"/>
        </w:rPr>
      </w:pPr>
      <w:r w:rsidRPr="00D04A9B">
        <w:rPr>
          <w:rFonts w:cstheme="minorHAnsi"/>
          <w:b/>
        </w:rPr>
        <w:t>Preventívna</w:t>
      </w:r>
      <w:r w:rsidRPr="00492C91">
        <w:rPr>
          <w:rFonts w:cstheme="minorHAnsi"/>
        </w:rPr>
        <w:t xml:space="preserve"> kontrola</w:t>
      </w:r>
      <w:r w:rsidR="0024300F">
        <w:rPr>
          <w:rFonts w:cstheme="minorHAnsi"/>
        </w:rPr>
        <w:t xml:space="preserve"> </w:t>
      </w:r>
      <w:r w:rsidR="0024300F" w:rsidRPr="008E75C5">
        <w:rPr>
          <w:rFonts w:cstheme="minorHAnsi"/>
          <w:color w:val="00B0F0"/>
        </w:rPr>
        <w:t>-</w:t>
      </w:r>
      <w:r w:rsidR="008E75C5" w:rsidRPr="008E75C5">
        <w:rPr>
          <w:rFonts w:cstheme="minorHAnsi"/>
          <w:color w:val="00B0F0"/>
        </w:rPr>
        <w:t xml:space="preserve"> </w:t>
      </w:r>
      <w:r w:rsidR="008E75C5" w:rsidRPr="008E75C5">
        <w:rPr>
          <w:color w:val="00B0F0"/>
        </w:rPr>
        <w:t>sa zameriava na kontrolu východísk či pripravenosti na realizáciu plánovaných úloh.</w:t>
      </w:r>
    </w:p>
    <w:p w:rsidR="00D04A9B" w:rsidRPr="00492C91" w:rsidRDefault="00D04A9B" w:rsidP="00624B02">
      <w:pPr>
        <w:pStyle w:val="Odsekzoznamu"/>
        <w:spacing w:line="360" w:lineRule="auto"/>
        <w:ind w:left="360"/>
        <w:rPr>
          <w:rFonts w:cstheme="minorHAnsi"/>
        </w:rPr>
      </w:pPr>
    </w:p>
    <w:p w:rsidR="003263FA" w:rsidRPr="008E75C5" w:rsidRDefault="007D13BD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  <w:color w:val="00B0F0"/>
        </w:rPr>
      </w:pPr>
      <w:r w:rsidRPr="00492C91">
        <w:rPr>
          <w:rFonts w:cstheme="minorHAnsi"/>
        </w:rPr>
        <w:t xml:space="preserve">V začiatkoch </w:t>
      </w:r>
      <w:r w:rsidR="00D04A9B">
        <w:rPr>
          <w:rFonts w:cstheme="minorHAnsi"/>
        </w:rPr>
        <w:t xml:space="preserve">vývoja manažmentu </w:t>
      </w:r>
      <w:r w:rsidRPr="00492C91">
        <w:rPr>
          <w:rFonts w:cstheme="minorHAnsi"/>
        </w:rPr>
        <w:t xml:space="preserve">boli spravidla </w:t>
      </w:r>
      <w:r w:rsidRPr="00D04A9B">
        <w:rPr>
          <w:rFonts w:cstheme="minorHAnsi"/>
          <w:b/>
        </w:rPr>
        <w:t xml:space="preserve">úzko spojené </w:t>
      </w:r>
      <w:r w:rsidRPr="00492C91">
        <w:rPr>
          <w:rFonts w:cstheme="minorHAnsi"/>
        </w:rPr>
        <w:t xml:space="preserve">funkcia </w:t>
      </w:r>
      <w:r w:rsidR="00D04A9B">
        <w:rPr>
          <w:rFonts w:cstheme="minorHAnsi"/>
        </w:rPr>
        <w:t>manažé</w:t>
      </w:r>
      <w:r w:rsidRPr="00492C91">
        <w:rPr>
          <w:rFonts w:cstheme="minorHAnsi"/>
        </w:rPr>
        <w:t>ra s</w:t>
      </w:r>
      <w:r w:rsidR="008E75C5">
        <w:rPr>
          <w:rFonts w:cstheme="minorHAnsi"/>
        </w:rPr>
        <w:t> </w:t>
      </w:r>
      <w:r w:rsidR="008E75C5" w:rsidRPr="008E75C5">
        <w:rPr>
          <w:rFonts w:cstheme="minorHAnsi"/>
          <w:color w:val="00B0F0"/>
        </w:rPr>
        <w:t>vlastníkom či výkonným pracovníkom</w:t>
      </w:r>
    </w:p>
    <w:p w:rsidR="008614F6" w:rsidRPr="00492C91" w:rsidRDefault="00A600FF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AF3010">
        <w:rPr>
          <w:rFonts w:cstheme="minorHAnsi"/>
          <w:b/>
        </w:rPr>
        <w:t>Oddeľovanie</w:t>
      </w:r>
      <w:r w:rsidRPr="00492C91">
        <w:rPr>
          <w:rFonts w:cstheme="minorHAnsi"/>
        </w:rPr>
        <w:t xml:space="preserve"> vlastníkov, podnikateľov a manažérov súvisí s ich </w:t>
      </w:r>
      <w:r w:rsidRPr="00AF3010">
        <w:rPr>
          <w:rFonts w:cstheme="minorHAnsi"/>
          <w:b/>
        </w:rPr>
        <w:t>záujmami a cieľmi</w:t>
      </w:r>
      <w:r w:rsidRPr="00492C91">
        <w:rPr>
          <w:rFonts w:cstheme="minorHAnsi"/>
        </w:rPr>
        <w:t>:</w:t>
      </w:r>
      <w:r w:rsidR="008614F6" w:rsidRPr="00492C91">
        <w:rPr>
          <w:rFonts w:cstheme="minorHAnsi"/>
        </w:rPr>
        <w:t xml:space="preserve">     </w:t>
      </w:r>
    </w:p>
    <w:p w:rsidR="007D13BD" w:rsidRDefault="008614F6" w:rsidP="00624B02">
      <w:pPr>
        <w:pStyle w:val="Odsekzoznamu"/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 – vlastníci</w:t>
      </w:r>
      <w:r w:rsidR="00D04A9B">
        <w:rPr>
          <w:rFonts w:cstheme="minorHAnsi"/>
        </w:rPr>
        <w:t xml:space="preserve"> – </w:t>
      </w:r>
    </w:p>
    <w:p w:rsidR="00D04A9B" w:rsidRPr="008E75C5" w:rsidRDefault="008E75C5" w:rsidP="00624B02">
      <w:pPr>
        <w:pStyle w:val="Odsekzoznamu"/>
        <w:spacing w:line="360" w:lineRule="auto"/>
        <w:rPr>
          <w:rFonts w:cstheme="minorHAnsi"/>
          <w:color w:val="00B0F0"/>
        </w:rPr>
      </w:pPr>
      <w:r w:rsidRPr="008E75C5">
        <w:rPr>
          <w:color w:val="00B0F0"/>
        </w:rPr>
        <w:t>zhodnocovanie investovaného kapitálu, vyplácanie dividend v rámci rozdeleného zisku, rast hodnoty majetku</w:t>
      </w:r>
    </w:p>
    <w:p w:rsidR="008614F6" w:rsidRDefault="008614F6" w:rsidP="00624B02">
      <w:pPr>
        <w:pStyle w:val="Odsekzoznamu"/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– </w:t>
      </w:r>
      <w:r w:rsidR="00D04A9B">
        <w:rPr>
          <w:rFonts w:cstheme="minorHAnsi"/>
        </w:rPr>
        <w:t>manažér</w:t>
      </w:r>
      <w:r w:rsidRPr="00492C91">
        <w:rPr>
          <w:rFonts w:cstheme="minorHAnsi"/>
        </w:rPr>
        <w:t>i</w:t>
      </w:r>
      <w:r w:rsidR="00D04A9B">
        <w:rPr>
          <w:rFonts w:cstheme="minorHAnsi"/>
        </w:rPr>
        <w:t xml:space="preserve"> –</w:t>
      </w:r>
    </w:p>
    <w:p w:rsidR="00D04A9B" w:rsidRPr="008E75C5" w:rsidRDefault="008E75C5" w:rsidP="00624B02">
      <w:pPr>
        <w:pStyle w:val="Odsekzoznamu"/>
        <w:spacing w:line="360" w:lineRule="auto"/>
        <w:rPr>
          <w:rFonts w:cstheme="minorHAnsi"/>
          <w:color w:val="00B0F0"/>
        </w:rPr>
      </w:pPr>
      <w:r w:rsidRPr="008E75C5">
        <w:rPr>
          <w:color w:val="00B0F0"/>
        </w:rPr>
        <w:t>rast veľkosti podniku, vysoké právomoci a možnosti rozhodovať, prestížne postavenie a spoločenské uznanie</w:t>
      </w:r>
    </w:p>
    <w:p w:rsidR="008614F6" w:rsidRDefault="008614F6" w:rsidP="00624B02">
      <w:pPr>
        <w:pStyle w:val="Odsekzoznamu"/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– </w:t>
      </w:r>
      <w:r w:rsidR="00D04A9B">
        <w:rPr>
          <w:rFonts w:cstheme="minorHAnsi"/>
        </w:rPr>
        <w:t>zamestnanci –</w:t>
      </w:r>
    </w:p>
    <w:p w:rsidR="008E75C5" w:rsidRPr="008E75C5" w:rsidRDefault="008E75C5" w:rsidP="00624B02">
      <w:pPr>
        <w:pStyle w:val="Odsekzoznamu"/>
        <w:spacing w:line="360" w:lineRule="auto"/>
        <w:rPr>
          <w:rFonts w:cstheme="minorHAnsi"/>
          <w:color w:val="00B0F0"/>
        </w:rPr>
      </w:pPr>
      <w:r w:rsidRPr="008E75C5">
        <w:rPr>
          <w:color w:val="00B0F0"/>
        </w:rPr>
        <w:t>rast miezd, stabilita v zamestnaní, možnosť uplatnenia vedomostí a zručností</w:t>
      </w:r>
    </w:p>
    <w:p w:rsidR="00D04A9B" w:rsidRPr="00492C91" w:rsidRDefault="00D04A9B" w:rsidP="00624B02">
      <w:pPr>
        <w:pStyle w:val="Odsekzoznamu"/>
        <w:spacing w:line="360" w:lineRule="auto"/>
        <w:rPr>
          <w:rFonts w:cstheme="minorHAnsi"/>
        </w:rPr>
      </w:pPr>
    </w:p>
    <w:p w:rsidR="00A600FF" w:rsidRPr="00492C91" w:rsidRDefault="008E75C5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8E75C5">
        <w:rPr>
          <w:rFonts w:cstheme="minorHAnsi"/>
          <w:color w:val="00B0F0"/>
        </w:rPr>
        <w:t>Vrcholoví manažéri</w:t>
      </w:r>
      <w:r>
        <w:rPr>
          <w:rFonts w:cstheme="minorHAnsi"/>
        </w:rPr>
        <w:t xml:space="preserve"> </w:t>
      </w:r>
      <w:r w:rsidR="00D64875" w:rsidRPr="00492C91">
        <w:rPr>
          <w:rFonts w:cstheme="minorHAnsi"/>
        </w:rPr>
        <w:t xml:space="preserve">sú na </w:t>
      </w:r>
      <w:r w:rsidR="00D64875" w:rsidRPr="00D04A9B">
        <w:rPr>
          <w:rFonts w:cstheme="minorHAnsi"/>
          <w:b/>
        </w:rPr>
        <w:t>najvyššej</w:t>
      </w:r>
      <w:r w:rsidR="00D64875" w:rsidRPr="00492C91">
        <w:rPr>
          <w:rFonts w:cstheme="minorHAnsi"/>
        </w:rPr>
        <w:t xml:space="preserve"> hierarchickej úrovni manažmentu podniku. Ich úlohou je….</w:t>
      </w:r>
    </w:p>
    <w:p w:rsidR="00A600FF" w:rsidRDefault="00BB4D83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Manažéri </w:t>
      </w:r>
      <w:r w:rsidRPr="00AF3010">
        <w:rPr>
          <w:rFonts w:cstheme="minorHAnsi"/>
          <w:b/>
        </w:rPr>
        <w:t>prvej línie</w:t>
      </w:r>
      <w:r w:rsidRPr="00492C91">
        <w:rPr>
          <w:rFonts w:cstheme="minorHAnsi"/>
        </w:rPr>
        <w:t xml:space="preserve"> – </w:t>
      </w:r>
      <w:r w:rsidR="008E75C5" w:rsidRPr="008E75C5">
        <w:rPr>
          <w:color w:val="00B0F0"/>
        </w:rPr>
        <w:t>stoja na čele útvarov a vnútropodnikových jednotiek napr. oblasť výroby, predaja, marketingu, financií, … Vyberajú si ich spravidla vrcholoví manažéri a ich podriadenými sú manažéri nižších hierarchických úrovní.</w:t>
      </w:r>
    </w:p>
    <w:p w:rsidR="00AF3010" w:rsidRPr="00492C91" w:rsidRDefault="00AF3010" w:rsidP="00624B02">
      <w:pPr>
        <w:pStyle w:val="Odsekzoznamu"/>
        <w:spacing w:line="360" w:lineRule="auto"/>
        <w:ind w:left="360"/>
        <w:rPr>
          <w:rFonts w:cstheme="minorHAnsi"/>
        </w:rPr>
      </w:pPr>
    </w:p>
    <w:p w:rsidR="00AF3010" w:rsidRDefault="00BB4D83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AF3010">
        <w:rPr>
          <w:rFonts w:cstheme="minorHAnsi"/>
          <w:b/>
        </w:rPr>
        <w:t xml:space="preserve">Porovnajte </w:t>
      </w:r>
      <w:r w:rsidRPr="00492C91">
        <w:rPr>
          <w:rFonts w:cstheme="minorHAnsi"/>
        </w:rPr>
        <w:t xml:space="preserve">úlohu manažérov </w:t>
      </w:r>
      <w:proofErr w:type="spellStart"/>
      <w:r w:rsidRPr="00492C91">
        <w:rPr>
          <w:rFonts w:cstheme="minorHAnsi"/>
        </w:rPr>
        <w:t>generalisti</w:t>
      </w:r>
      <w:proofErr w:type="spellEnd"/>
      <w:r w:rsidRPr="00492C91">
        <w:rPr>
          <w:rFonts w:cstheme="minorHAnsi"/>
        </w:rPr>
        <w:t xml:space="preserve"> a špecialistov</w:t>
      </w:r>
    </w:p>
    <w:p w:rsidR="00AF3010" w:rsidRDefault="008E75C5" w:rsidP="00DF255B">
      <w:pPr>
        <w:spacing w:line="360" w:lineRule="auto"/>
        <w:ind w:firstLine="360"/>
        <w:rPr>
          <w:rFonts w:cstheme="minorHAnsi"/>
          <w:color w:val="00B0F0"/>
        </w:rPr>
      </w:pPr>
      <w:proofErr w:type="spellStart"/>
      <w:r w:rsidRPr="00DF255B">
        <w:rPr>
          <w:rFonts w:cstheme="minorHAnsi"/>
          <w:color w:val="00B0F0"/>
        </w:rPr>
        <w:t>Generalisti</w:t>
      </w:r>
      <w:proofErr w:type="spellEnd"/>
      <w:r w:rsidR="00DF255B">
        <w:rPr>
          <w:rFonts w:cstheme="minorHAnsi"/>
          <w:color w:val="00B0F0"/>
        </w:rPr>
        <w:t xml:space="preserve"> </w:t>
      </w:r>
      <w:r w:rsidRPr="00DF255B">
        <w:rPr>
          <w:rFonts w:cstheme="minorHAnsi"/>
          <w:color w:val="00B0F0"/>
        </w:rPr>
        <w:t>(</w:t>
      </w:r>
      <w:r w:rsidRPr="00DF255B">
        <w:rPr>
          <w:color w:val="00B0F0"/>
        </w:rPr>
        <w:t>sú to riaditelia podnikov, závodov, vedúci prevádzok, majstri dielní</w:t>
      </w:r>
      <w:r w:rsidRPr="00DF255B">
        <w:rPr>
          <w:color w:val="00B0F0"/>
        </w:rPr>
        <w:t>)</w:t>
      </w:r>
      <w:r w:rsidRPr="00DF255B">
        <w:rPr>
          <w:rFonts w:cstheme="minorHAnsi"/>
          <w:color w:val="00B0F0"/>
        </w:rPr>
        <w:t xml:space="preserve"> zodpovedajú komplexne za chod celej organizačnej jednotky</w:t>
      </w:r>
    </w:p>
    <w:p w:rsidR="00DF255B" w:rsidRDefault="00DF255B" w:rsidP="00DF255B">
      <w:pPr>
        <w:spacing w:line="360" w:lineRule="auto"/>
        <w:ind w:firstLine="360"/>
        <w:rPr>
          <w:color w:val="00B0F0"/>
        </w:rPr>
      </w:pPr>
      <w:r>
        <w:rPr>
          <w:rFonts w:cstheme="minorHAnsi"/>
          <w:color w:val="00B0F0"/>
        </w:rPr>
        <w:t>Špecialisti (</w:t>
      </w:r>
      <w:r w:rsidRPr="00DF255B">
        <w:rPr>
          <w:color w:val="00B0F0"/>
        </w:rPr>
        <w:t>sú manažérmi s užšou špecializáciou zameraní na určité činnosti</w:t>
      </w:r>
      <w:r w:rsidRPr="00DF255B">
        <w:rPr>
          <w:color w:val="00B0F0"/>
        </w:rPr>
        <w:t xml:space="preserve">) </w:t>
      </w:r>
      <w:r w:rsidRPr="00DF255B">
        <w:rPr>
          <w:color w:val="00B0F0"/>
        </w:rPr>
        <w:t>Nemajú spravidla kompet</w:t>
      </w:r>
      <w:r w:rsidRPr="00DF255B">
        <w:rPr>
          <w:color w:val="00B0F0"/>
        </w:rPr>
        <w:t>e</w:t>
      </w:r>
      <w:r w:rsidRPr="00DF255B">
        <w:rPr>
          <w:color w:val="00B0F0"/>
        </w:rPr>
        <w:t>ncie a rozhodovacie právomoci manažérov-</w:t>
      </w:r>
      <w:proofErr w:type="spellStart"/>
      <w:r w:rsidRPr="00DF255B">
        <w:rPr>
          <w:color w:val="00B0F0"/>
        </w:rPr>
        <w:t>generalistov</w:t>
      </w:r>
      <w:proofErr w:type="spellEnd"/>
      <w:r w:rsidRPr="00DF255B">
        <w:rPr>
          <w:color w:val="00B0F0"/>
        </w:rPr>
        <w:t>, ale majú vedomosti a schopnosti riešiť špeciálne problémy a usmerňovať činnosti vo vymedzených oblastiach.</w:t>
      </w:r>
    </w:p>
    <w:p w:rsidR="00DF255B" w:rsidRPr="00DF255B" w:rsidRDefault="00DF255B" w:rsidP="00DF255B">
      <w:pPr>
        <w:spacing w:line="360" w:lineRule="auto"/>
        <w:rPr>
          <w:rFonts w:cstheme="minorHAnsi"/>
          <w:color w:val="00B0F0"/>
        </w:rPr>
      </w:pPr>
      <w:r>
        <w:rPr>
          <w:color w:val="00B0F0"/>
        </w:rPr>
        <w:tab/>
      </w:r>
      <w:r w:rsidRPr="00DF255B">
        <w:rPr>
          <w:color w:val="00B0F0"/>
        </w:rPr>
        <w:t>Manažéri-</w:t>
      </w:r>
      <w:proofErr w:type="spellStart"/>
      <w:r w:rsidRPr="00DF255B">
        <w:rPr>
          <w:color w:val="00B0F0"/>
        </w:rPr>
        <w:t>generalisti</w:t>
      </w:r>
      <w:proofErr w:type="spellEnd"/>
      <w:r w:rsidRPr="00DF255B">
        <w:rPr>
          <w:color w:val="00B0F0"/>
        </w:rPr>
        <w:t xml:space="preserve"> a manažéri-špecialisti sa v rámci manažmentu podniku vzájomne dopĺňajú.</w:t>
      </w:r>
    </w:p>
    <w:p w:rsidR="00BB4D83" w:rsidRDefault="00BB4D83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t xml:space="preserve">Sú vhodné </w:t>
      </w:r>
      <w:r w:rsidRPr="00AF3010">
        <w:rPr>
          <w:rFonts w:cstheme="minorHAnsi"/>
          <w:b/>
        </w:rPr>
        <w:t>aj neformálne vzťahy</w:t>
      </w:r>
      <w:r w:rsidRPr="00492C91">
        <w:rPr>
          <w:rFonts w:cstheme="minorHAnsi"/>
        </w:rPr>
        <w:t xml:space="preserve"> manažéra  s ostatnými zamestnancami?</w:t>
      </w:r>
    </w:p>
    <w:p w:rsidR="00DF255B" w:rsidRPr="00A1684E" w:rsidRDefault="00A1684E" w:rsidP="00DF255B">
      <w:pPr>
        <w:pStyle w:val="Odsekzoznamu"/>
        <w:spacing w:line="360" w:lineRule="auto"/>
        <w:ind w:left="360"/>
        <w:rPr>
          <w:rFonts w:cstheme="minorHAnsi"/>
          <w:color w:val="00B0F0"/>
        </w:rPr>
      </w:pPr>
      <w:r w:rsidRPr="00A1684E">
        <w:rPr>
          <w:rFonts w:cstheme="minorHAnsi"/>
          <w:color w:val="00B0F0"/>
        </w:rPr>
        <w:t xml:space="preserve">Záleží od práce, určite existujú situácie kedy by sa dali takéto vzťahy využiť ale vo všeobecnosti a väčšine prípadov vedú k znižovaniu efektívnosti </w:t>
      </w:r>
    </w:p>
    <w:p w:rsidR="0024300F" w:rsidRPr="00AF3010" w:rsidRDefault="0024300F" w:rsidP="00624B02">
      <w:pPr>
        <w:spacing w:line="360" w:lineRule="auto"/>
        <w:rPr>
          <w:rFonts w:cstheme="minorHAnsi"/>
        </w:rPr>
      </w:pPr>
    </w:p>
    <w:p w:rsidR="00BB4D83" w:rsidRDefault="00BB4D83" w:rsidP="00624B02">
      <w:pPr>
        <w:pStyle w:val="Odsekzoznamu"/>
        <w:numPr>
          <w:ilvl w:val="0"/>
          <w:numId w:val="3"/>
        </w:numPr>
        <w:spacing w:line="360" w:lineRule="auto"/>
        <w:rPr>
          <w:rFonts w:cstheme="minorHAnsi"/>
        </w:rPr>
      </w:pPr>
      <w:r w:rsidRPr="00492C91">
        <w:rPr>
          <w:rFonts w:cstheme="minorHAnsi"/>
        </w:rPr>
        <w:lastRenderedPageBreak/>
        <w:t>Analyzujte 3 vlastnosti, ktoré musí mať dobrý manažér</w:t>
      </w:r>
    </w:p>
    <w:p w:rsidR="00A1684E" w:rsidRPr="00A1684E" w:rsidRDefault="00A1684E" w:rsidP="00A1684E">
      <w:pPr>
        <w:pStyle w:val="Odsekzoznamu"/>
        <w:spacing w:line="360" w:lineRule="auto"/>
        <w:ind w:left="360"/>
        <w:rPr>
          <w:color w:val="00B0F0"/>
        </w:rPr>
      </w:pPr>
      <w:bookmarkStart w:id="0" w:name="_GoBack"/>
      <w:r w:rsidRPr="00A1684E">
        <w:rPr>
          <w:color w:val="00B0F0"/>
        </w:rPr>
        <w:t>iniciatívnosť – schopnosť vynaliezavo a tvorivo vytyčovať ciele a vyhľadávať cesty na ich dosiahnutie, v opačnom prípade hovoríme o pasivite a</w:t>
      </w:r>
      <w:r w:rsidRPr="00A1684E">
        <w:rPr>
          <w:color w:val="00B0F0"/>
        </w:rPr>
        <w:t> </w:t>
      </w:r>
      <w:r w:rsidRPr="00A1684E">
        <w:rPr>
          <w:color w:val="00B0F0"/>
        </w:rPr>
        <w:t>ľahostajnosti</w:t>
      </w:r>
    </w:p>
    <w:p w:rsidR="00A1684E" w:rsidRPr="00A1684E" w:rsidRDefault="00A1684E" w:rsidP="00A1684E">
      <w:pPr>
        <w:pStyle w:val="Odsekzoznamu"/>
        <w:spacing w:line="360" w:lineRule="auto"/>
        <w:ind w:left="360"/>
        <w:rPr>
          <w:color w:val="00B0F0"/>
        </w:rPr>
      </w:pPr>
      <w:r w:rsidRPr="00A1684E">
        <w:rPr>
          <w:color w:val="00B0F0"/>
        </w:rPr>
        <w:t>disciplinovanosť – schopnosť ovládať sa, regulovať svoje správanie v záujme vytýčených cieľov, opakom je nedisciplinovanosť</w:t>
      </w:r>
    </w:p>
    <w:p w:rsidR="00A1684E" w:rsidRPr="00A1684E" w:rsidRDefault="00A1684E" w:rsidP="00A1684E">
      <w:pPr>
        <w:pStyle w:val="Odsekzoznamu"/>
        <w:spacing w:line="360" w:lineRule="auto"/>
        <w:ind w:left="360"/>
        <w:rPr>
          <w:rFonts w:cstheme="minorHAnsi"/>
          <w:color w:val="00B0F0"/>
        </w:rPr>
      </w:pPr>
      <w:r w:rsidRPr="00A1684E">
        <w:rPr>
          <w:color w:val="00B0F0"/>
        </w:rPr>
        <w:t>samostatnosť – schopnosť rozhodovať a konať na základe vlastných úvah, opakom je nesamostatnosť</w:t>
      </w:r>
      <w:bookmarkEnd w:id="0"/>
    </w:p>
    <w:sectPr w:rsidR="00A1684E" w:rsidRPr="00A1684E" w:rsidSect="002A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7B5"/>
    <w:multiLevelType w:val="hybridMultilevel"/>
    <w:tmpl w:val="50DEB2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36F74"/>
    <w:multiLevelType w:val="singleLevel"/>
    <w:tmpl w:val="A39AB4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" w15:restartNumberingAfterBreak="0">
    <w:nsid w:val="38056056"/>
    <w:multiLevelType w:val="hybridMultilevel"/>
    <w:tmpl w:val="3E7C9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2D3"/>
    <w:multiLevelType w:val="hybridMultilevel"/>
    <w:tmpl w:val="43BA9002"/>
    <w:lvl w:ilvl="0" w:tplc="52DC2D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4AC2"/>
    <w:multiLevelType w:val="singleLevel"/>
    <w:tmpl w:val="4C1C5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1A297A"/>
    <w:multiLevelType w:val="hybridMultilevel"/>
    <w:tmpl w:val="F274DC9C"/>
    <w:lvl w:ilvl="0" w:tplc="2188B0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D2C"/>
    <w:rsid w:val="001163F3"/>
    <w:rsid w:val="001A3052"/>
    <w:rsid w:val="001D6285"/>
    <w:rsid w:val="001D6704"/>
    <w:rsid w:val="001E711B"/>
    <w:rsid w:val="00204D5F"/>
    <w:rsid w:val="0024300F"/>
    <w:rsid w:val="002521B9"/>
    <w:rsid w:val="002A6F9A"/>
    <w:rsid w:val="002B0449"/>
    <w:rsid w:val="003263FA"/>
    <w:rsid w:val="00331AFC"/>
    <w:rsid w:val="00360A16"/>
    <w:rsid w:val="00391A1F"/>
    <w:rsid w:val="0041665B"/>
    <w:rsid w:val="00492C91"/>
    <w:rsid w:val="004F24E5"/>
    <w:rsid w:val="00507E12"/>
    <w:rsid w:val="00557FC9"/>
    <w:rsid w:val="00570F1A"/>
    <w:rsid w:val="005B76A5"/>
    <w:rsid w:val="00624B02"/>
    <w:rsid w:val="006350C2"/>
    <w:rsid w:val="00652624"/>
    <w:rsid w:val="00693A41"/>
    <w:rsid w:val="006A6FC6"/>
    <w:rsid w:val="007743CA"/>
    <w:rsid w:val="00791E1F"/>
    <w:rsid w:val="007D13BD"/>
    <w:rsid w:val="007E150A"/>
    <w:rsid w:val="007F26BD"/>
    <w:rsid w:val="00823376"/>
    <w:rsid w:val="008614F6"/>
    <w:rsid w:val="00870BD4"/>
    <w:rsid w:val="00875D2C"/>
    <w:rsid w:val="00896E51"/>
    <w:rsid w:val="008E75C5"/>
    <w:rsid w:val="00922F6D"/>
    <w:rsid w:val="00950063"/>
    <w:rsid w:val="009B20FA"/>
    <w:rsid w:val="009C7E2A"/>
    <w:rsid w:val="00A04FE7"/>
    <w:rsid w:val="00A1684E"/>
    <w:rsid w:val="00A24F36"/>
    <w:rsid w:val="00A56D99"/>
    <w:rsid w:val="00A600FF"/>
    <w:rsid w:val="00AE4904"/>
    <w:rsid w:val="00AF3010"/>
    <w:rsid w:val="00B65889"/>
    <w:rsid w:val="00BB4D83"/>
    <w:rsid w:val="00C50CCA"/>
    <w:rsid w:val="00D04A9B"/>
    <w:rsid w:val="00D45F5A"/>
    <w:rsid w:val="00D57987"/>
    <w:rsid w:val="00D64875"/>
    <w:rsid w:val="00DD557E"/>
    <w:rsid w:val="00DE355B"/>
    <w:rsid w:val="00DF255B"/>
    <w:rsid w:val="00E34A25"/>
    <w:rsid w:val="00E44712"/>
    <w:rsid w:val="00E72091"/>
    <w:rsid w:val="00EB3F58"/>
    <w:rsid w:val="00EB53F9"/>
    <w:rsid w:val="00ED0812"/>
    <w:rsid w:val="00F054D1"/>
    <w:rsid w:val="00F51603"/>
    <w:rsid w:val="00F85EFE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96F3"/>
  <w15:docId w15:val="{0168FC23-FACF-4B42-9E6E-D0869D97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D2C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Bessy</dc:creator>
  <cp:keywords/>
  <dc:description/>
  <cp:lastModifiedBy>Patrik</cp:lastModifiedBy>
  <cp:revision>61</cp:revision>
  <dcterms:created xsi:type="dcterms:W3CDTF">2020-04-03T05:08:00Z</dcterms:created>
  <dcterms:modified xsi:type="dcterms:W3CDTF">2020-04-10T09:53:00Z</dcterms:modified>
</cp:coreProperties>
</file>