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3" w:rsidRDefault="002630B5" w:rsidP="002630B5">
      <w:pPr>
        <w:pStyle w:val="Nzov"/>
      </w:pPr>
      <w:r>
        <w:t>Laboratórne cvičenie č.3</w:t>
      </w:r>
    </w:p>
    <w:p w:rsidR="002630B5" w:rsidRPr="002E7F78" w:rsidRDefault="002630B5" w:rsidP="002630B5">
      <w:pPr>
        <w:pStyle w:val="Podtitul"/>
        <w:rPr>
          <w:b/>
          <w:sz w:val="28"/>
          <w:szCs w:val="28"/>
        </w:rPr>
      </w:pPr>
      <w:r w:rsidRPr="002E7F78">
        <w:rPr>
          <w:b/>
          <w:sz w:val="28"/>
          <w:szCs w:val="28"/>
        </w:rPr>
        <w:t>Meranie zotrvačnej hmotnosti pomocou pružinového oscilátora</w:t>
      </w:r>
      <w:r w:rsidRPr="002E7F78">
        <w:rPr>
          <w:b/>
          <w:sz w:val="28"/>
          <w:szCs w:val="28"/>
          <w:lang w:val="cs-CZ"/>
        </w:rPr>
        <w:t xml:space="preserve"> </w:t>
      </w:r>
    </w:p>
    <w:p w:rsidR="002630B5" w:rsidRPr="002630B5" w:rsidRDefault="002630B5" w:rsidP="002630B5">
      <w:r w:rsidRPr="002E7F78">
        <w:rPr>
          <w:b/>
        </w:rPr>
        <w:t>Pomôcky:</w:t>
      </w:r>
      <w:r w:rsidRPr="002E7F78">
        <w:rPr>
          <w:rFonts w:ascii="Arial" w:eastAsia="+mn-ea" w:hAnsi="Arial" w:cs="+mn-cs"/>
          <w:b/>
          <w:color w:val="000000"/>
          <w:kern w:val="24"/>
          <w:sz w:val="80"/>
          <w:szCs w:val="80"/>
          <w:lang w:eastAsia="sk-SK"/>
        </w:rPr>
        <w:t xml:space="preserve"> </w:t>
      </w:r>
      <w:r w:rsidRPr="002630B5">
        <w:t xml:space="preserve">pružina, </w:t>
      </w:r>
      <w:proofErr w:type="spellStart"/>
      <w:r w:rsidRPr="002630B5">
        <w:t>sada</w:t>
      </w:r>
      <w:proofErr w:type="spellEnd"/>
      <w:r w:rsidRPr="002630B5">
        <w:t xml:space="preserve"> závaží, dĺžkové meradlo, stopky, teleso neznámej hmotnosti</w:t>
      </w:r>
      <w:r w:rsidRPr="002630B5">
        <w:rPr>
          <w:lang w:val="cs-CZ"/>
        </w:rPr>
        <w:t xml:space="preserve"> </w:t>
      </w:r>
    </w:p>
    <w:p w:rsidR="002630B5" w:rsidRPr="002E7F78" w:rsidRDefault="002630B5" w:rsidP="002630B5">
      <w:pPr>
        <w:rPr>
          <w:b/>
        </w:rPr>
      </w:pPr>
      <w:r w:rsidRPr="002E7F78">
        <w:rPr>
          <w:b/>
        </w:rPr>
        <w:t xml:space="preserve">Teoretická časť: </w:t>
      </w:r>
    </w:p>
    <w:p w:rsidR="002630B5" w:rsidRPr="002630B5" w:rsidRDefault="002215C2" w:rsidP="002630B5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8" o:spid="_x0000_s1028" type="#_x0000_t75" style="position:absolute;margin-left:182.15pt;margin-top:13.6pt;width:47pt;height:31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" stroked="t" strokecolor="#930" strokeweight="1.25pt">
            <v:imagedata r:id="rId4" o:title=""/>
          </v:shape>
          <o:OLEObject Type="Embed" ProgID="Unknown" ShapeID="Object 28" DrawAspect="Content" ObjectID="_1581703669" r:id="rId5"/>
        </w:pict>
      </w:r>
      <w:r>
        <w:rPr>
          <w:noProof/>
          <w:lang w:eastAsia="sk-SK"/>
        </w:rPr>
        <w:pict>
          <v:shape id="Object 24" o:spid="_x0000_s1026" type="#_x0000_t75" style="position:absolute;margin-left:70.8pt;margin-top:18.75pt;width:58pt;height:17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" fillcolor="#930" strokecolor="#930">
            <v:imagedata r:id="rId6" o:title=""/>
          </v:shape>
          <o:OLEObject Type="Embed" ProgID="Unknown" ShapeID="Object 24" DrawAspect="Content" ObjectID="_1581703670" r:id="rId7"/>
        </w:pict>
      </w:r>
      <w:r w:rsidR="002630B5" w:rsidRPr="002630B5">
        <w:t xml:space="preserve">Ak teleso známej hmotnosti </w:t>
      </w:r>
      <w:proofErr w:type="spellStart"/>
      <w:r w:rsidR="002630B5" w:rsidRPr="002630B5">
        <w:rPr>
          <w:i/>
          <w:iCs/>
        </w:rPr>
        <w:t>m</w:t>
      </w:r>
      <w:r w:rsidR="002630B5" w:rsidRPr="002630B5">
        <w:rPr>
          <w:i/>
          <w:iCs/>
          <w:vertAlign w:val="subscript"/>
        </w:rPr>
        <w:t>z</w:t>
      </w:r>
      <w:proofErr w:type="spellEnd"/>
      <w:r w:rsidR="002630B5" w:rsidRPr="002630B5">
        <w:t xml:space="preserve"> zavesíme na pružinu s tuhosťou </w:t>
      </w:r>
      <w:r w:rsidR="002630B5" w:rsidRPr="002630B5">
        <w:rPr>
          <w:i/>
          <w:iCs/>
        </w:rPr>
        <w:t>k</w:t>
      </w:r>
      <w:r w:rsidR="002630B5" w:rsidRPr="002630B5">
        <w:t>, tak v rovnovážnej polohe platí</w:t>
      </w:r>
      <w:r w:rsidR="002630B5" w:rsidRPr="002630B5">
        <w:rPr>
          <w:i/>
          <w:iCs/>
          <w:u w:val="single"/>
          <w:lang w:val="cs-CZ"/>
        </w:rPr>
        <w:t xml:space="preserve"> </w:t>
      </w:r>
    </w:p>
    <w:p w:rsidR="002630B5" w:rsidRDefault="002215C2" w:rsidP="002630B5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9pt;margin-top:.15pt;width:30.75pt;height:0;z-index:251659264" o:connectortype="straight">
            <v:stroke endarrow="block"/>
          </v:shape>
        </w:pict>
      </w:r>
      <w:r w:rsidR="002630B5">
        <w:t xml:space="preserve">         </w:t>
      </w:r>
    </w:p>
    <w:p w:rsidR="002630B5" w:rsidRPr="002630B5" w:rsidRDefault="002215C2" w:rsidP="002630B5">
      <w:r>
        <w:rPr>
          <w:noProof/>
          <w:lang w:eastAsia="sk-SK"/>
        </w:rPr>
        <w:pict>
          <v:shape id="_x0000_s1029" type="#_x0000_t75" style="position:absolute;margin-left:70.8pt;margin-top:23.45pt;width:57pt;height:3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" fillcolor="#930" strokecolor="#930">
            <v:imagedata r:id="rId8" o:title=""/>
          </v:shape>
          <o:OLEObject Type="Embed" ProgID="Unknown" ShapeID="_x0000_s1029" DrawAspect="Content" ObjectID="_1581703671" r:id="rId9"/>
        </w:pict>
      </w:r>
      <w:r w:rsidR="002630B5" w:rsidRPr="002630B5">
        <w:t>a po jeho rozkmitaní s telesom neznámej hmotnosti, vznikne oscilátor s periódou vlastného kmitania</w:t>
      </w:r>
      <w:r w:rsidR="002630B5" w:rsidRPr="002630B5">
        <w:rPr>
          <w:i/>
          <w:iCs/>
          <w:u w:val="single"/>
          <w:lang w:val="cs-CZ"/>
        </w:rPr>
        <w:t xml:space="preserve"> </w:t>
      </w:r>
    </w:p>
    <w:p w:rsidR="002630B5" w:rsidRDefault="002215C2" w:rsidP="002630B5">
      <w:r>
        <w:rPr>
          <w:noProof/>
          <w:lang w:eastAsia="sk-SK"/>
        </w:rPr>
        <w:pict>
          <v:shape id="_x0000_s1030" type="#_x0000_t75" style="position:absolute;margin-left:187.75pt;margin-top:.05pt;width:46pt;height:33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" stroked="t" strokecolor="#930" strokeweight="1.25pt">
            <v:imagedata r:id="rId10" o:title=""/>
          </v:shape>
          <o:OLEObject Type="Embed" ProgID="Unknown" ShapeID="_x0000_s1030" DrawAspect="Content" ObjectID="_1581703672" r:id="rId11"/>
        </w:pict>
      </w:r>
      <w:r>
        <w:rPr>
          <w:noProof/>
          <w:lang w:eastAsia="sk-SK"/>
        </w:rPr>
        <w:pict>
          <v:shape id="_x0000_s1031" type="#_x0000_t32" style="position:absolute;margin-left:138.4pt;margin-top:10.55pt;width:30.75pt;height:0;z-index:251663360" o:connectortype="straight">
            <v:stroke endarrow="block"/>
          </v:shape>
        </w:pict>
      </w:r>
      <w:r w:rsidR="002630B5">
        <w:t xml:space="preserve">      </w:t>
      </w:r>
    </w:p>
    <w:p w:rsidR="002630B5" w:rsidRDefault="002630B5" w:rsidP="002630B5"/>
    <w:p w:rsidR="002630B5" w:rsidRPr="002E7F78" w:rsidRDefault="002630B5" w:rsidP="002630B5">
      <w:pPr>
        <w:rPr>
          <w:b/>
        </w:rPr>
      </w:pPr>
    </w:p>
    <w:p w:rsidR="002630B5" w:rsidRPr="002E7F78" w:rsidRDefault="002630B5" w:rsidP="002630B5">
      <w:pPr>
        <w:rPr>
          <w:b/>
        </w:rPr>
      </w:pPr>
      <w:r w:rsidRPr="002E7F78">
        <w:rPr>
          <w:b/>
        </w:rPr>
        <w:t xml:space="preserve">Postup: </w:t>
      </w:r>
    </w:p>
    <w:p w:rsidR="002630B5" w:rsidRPr="002630B5" w:rsidRDefault="002630B5" w:rsidP="002630B5">
      <w:r w:rsidRPr="002630B5">
        <w:t xml:space="preserve">1. Na pružinu zavesíme závažie známej hmotnosti, zistíme predĺženie ∆ℓ a určíme tuhosť pružiny </w:t>
      </w:r>
      <w:r w:rsidRPr="002630B5">
        <w:rPr>
          <w:i/>
          <w:iCs/>
        </w:rPr>
        <w:t>k</w:t>
      </w:r>
      <w:r w:rsidRPr="002630B5">
        <w:rPr>
          <w:i/>
          <w:iCs/>
          <w:vertAlign w:val="subscript"/>
        </w:rPr>
        <w:t xml:space="preserve"> </w:t>
      </w:r>
    </w:p>
    <w:p w:rsidR="002630B5" w:rsidRPr="002630B5" w:rsidRDefault="002630B5" w:rsidP="002630B5">
      <w:r w:rsidRPr="002630B5">
        <w:t>2. Meranie opakujeme 5-krát, údaje zapíšeme do tabuľky, určíme priemernú tuhosť</w:t>
      </w:r>
      <w:r w:rsidRPr="002630B5">
        <w:rPr>
          <w:vertAlign w:val="subscript"/>
        </w:rPr>
        <w:t xml:space="preserve"> </w:t>
      </w:r>
    </w:p>
    <w:p w:rsidR="002630B5" w:rsidRPr="002630B5" w:rsidRDefault="002630B5" w:rsidP="002630B5">
      <w:r w:rsidRPr="002630B5">
        <w:t>3. Na pružinu zavesíme teleso neznámej hmotnosti, rozkmitáme ho</w:t>
      </w:r>
      <w:r w:rsidRPr="002630B5">
        <w:rPr>
          <w:vertAlign w:val="subscript"/>
        </w:rPr>
        <w:t xml:space="preserve"> </w:t>
      </w:r>
    </w:p>
    <w:p w:rsidR="002630B5" w:rsidRPr="002630B5" w:rsidRDefault="002630B5" w:rsidP="002630B5">
      <w:r w:rsidRPr="002630B5">
        <w:t>4. Odmeriame čas trvania 10 kmitov</w:t>
      </w:r>
      <w:r w:rsidRPr="002630B5">
        <w:rPr>
          <w:vertAlign w:val="subscript"/>
        </w:rPr>
        <w:t xml:space="preserve"> </w:t>
      </w:r>
    </w:p>
    <w:p w:rsidR="002630B5" w:rsidRPr="002630B5" w:rsidRDefault="002630B5" w:rsidP="002630B5">
      <w:r w:rsidRPr="002630B5">
        <w:t>5. Meranie opakujeme 5-krát, údaje zapíšeme do tabuľky, určíme priemernú periódu</w:t>
      </w:r>
      <w:r w:rsidRPr="002630B5">
        <w:rPr>
          <w:vertAlign w:val="subscript"/>
        </w:rPr>
        <w:t xml:space="preserve"> </w:t>
      </w:r>
    </w:p>
    <w:p w:rsidR="002630B5" w:rsidRPr="002630B5" w:rsidRDefault="002630B5" w:rsidP="002630B5">
      <w:r w:rsidRPr="002630B5">
        <w:t>6. Vypočítame hmotnosť telesa a porovnáme ju s hmotnosťou zistenou vážením</w:t>
      </w:r>
      <w:r w:rsidRPr="002630B5">
        <w:rPr>
          <w:vertAlign w:val="subscript"/>
        </w:rPr>
        <w:t xml:space="preserve"> </w:t>
      </w:r>
    </w:p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tbl>
      <w:tblPr>
        <w:tblpPr w:leftFromText="141" w:rightFromText="141" w:vertAnchor="text" w:horzAnchor="margin" w:tblpY="895"/>
        <w:tblW w:w="3688" w:type="dxa"/>
        <w:tblCellMar>
          <w:left w:w="0" w:type="dxa"/>
          <w:right w:w="0" w:type="dxa"/>
        </w:tblCellMar>
        <w:tblLook w:val="04A0"/>
      </w:tblPr>
      <w:tblGrid>
        <w:gridCol w:w="606"/>
        <w:gridCol w:w="727"/>
        <w:gridCol w:w="835"/>
        <w:gridCol w:w="1520"/>
      </w:tblGrid>
      <w:tr w:rsidR="002630B5" w:rsidRPr="002630B5" w:rsidTr="002E7F78">
        <w:trPr>
          <w:trHeight w:val="370"/>
        </w:trPr>
        <w:tc>
          <w:tcPr>
            <w:tcW w:w="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proofErr w:type="spellStart"/>
            <w:r w:rsidRPr="002630B5">
              <w:lastRenderedPageBreak/>
              <w:t>P.č</w:t>
            </w:r>
            <w:proofErr w:type="spellEnd"/>
            <w:r w:rsidRPr="002630B5">
              <w:t>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proofErr w:type="spellStart"/>
            <w:r w:rsidRPr="002630B5">
              <w:rPr>
                <w:b/>
                <w:bCs/>
              </w:rPr>
              <w:t>m</w:t>
            </w:r>
            <w:r w:rsidRPr="002630B5">
              <w:rPr>
                <w:b/>
                <w:bCs/>
                <w:vertAlign w:val="subscript"/>
              </w:rPr>
              <w:t>z</w:t>
            </w:r>
            <w:proofErr w:type="spellEnd"/>
            <w:r w:rsidRPr="002630B5">
              <w:t xml:space="preserve">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rPr>
                <w:b/>
                <w:bCs/>
              </w:rPr>
              <w:t>∆ℓ</w:t>
            </w:r>
            <w:r w:rsidRPr="002630B5"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rPr>
                <w:b/>
                <w:bCs/>
              </w:rPr>
              <w:t>k</w:t>
            </w:r>
            <w:r w:rsidRPr="002630B5">
              <w:rPr>
                <w:lang w:val="cs-CZ"/>
              </w:rPr>
              <w:t xml:space="preserve"> </w:t>
            </w:r>
          </w:p>
        </w:tc>
      </w:tr>
      <w:tr w:rsidR="002630B5" w:rsidRPr="002630B5" w:rsidTr="002E7F78">
        <w:trPr>
          <w:trHeight w:val="396"/>
        </w:trPr>
        <w:tc>
          <w:tcPr>
            <w:tcW w:w="6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1.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50g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3,7cm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13,51</w:t>
            </w:r>
            <w:r w:rsidR="002E7F78">
              <w:t xml:space="preserve"> N</w:t>
            </w:r>
            <w:r w:rsidR="002E7F78">
              <w:rPr>
                <w:rFonts w:cstheme="minorHAnsi"/>
              </w:rPr>
              <w:t>·</w:t>
            </w:r>
            <w:r w:rsidR="002E7F78">
              <w:t>m</w:t>
            </w:r>
            <w:r w:rsidR="002E7F78" w:rsidRPr="002E7F78">
              <w:rPr>
                <w:vertAlign w:val="superscript"/>
              </w:rPr>
              <w:t>-1</w:t>
            </w:r>
          </w:p>
        </w:tc>
      </w:tr>
      <w:tr w:rsidR="002630B5" w:rsidRPr="002630B5" w:rsidTr="002E7F78">
        <w:trPr>
          <w:trHeight w:val="395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2.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70g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4,8cm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14,58  N</w:t>
            </w:r>
            <w:r>
              <w:rPr>
                <w:rFonts w:cstheme="minorHAnsi"/>
              </w:rPr>
              <w:t>·</w:t>
            </w:r>
            <w:r>
              <w:t>m</w:t>
            </w:r>
            <w:r w:rsidRPr="002E7F78">
              <w:rPr>
                <w:vertAlign w:val="superscript"/>
              </w:rPr>
              <w:t>-1</w:t>
            </w:r>
          </w:p>
        </w:tc>
      </w:tr>
      <w:tr w:rsidR="002630B5" w:rsidRPr="002630B5" w:rsidTr="002E7F78">
        <w:trPr>
          <w:trHeight w:val="395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3.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55g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3,8cm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14,47  N</w:t>
            </w:r>
            <w:r>
              <w:rPr>
                <w:rFonts w:cstheme="minorHAnsi"/>
              </w:rPr>
              <w:t>·</w:t>
            </w:r>
            <w:r>
              <w:t>m</w:t>
            </w:r>
            <w:r w:rsidRPr="002E7F78">
              <w:rPr>
                <w:vertAlign w:val="superscript"/>
              </w:rPr>
              <w:t>-1</w:t>
            </w:r>
          </w:p>
        </w:tc>
      </w:tr>
      <w:tr w:rsidR="002630B5" w:rsidRPr="002630B5" w:rsidTr="002E7F78">
        <w:trPr>
          <w:trHeight w:val="395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534779" w:rsidP="002630B5">
            <w:r>
              <w:t>ť</w:t>
            </w:r>
            <w:r w:rsidR="002630B5" w:rsidRPr="002630B5">
              <w:t>4.</w:t>
            </w:r>
            <w:r w:rsidR="002630B5"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102g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7,2cm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14,17  N</w:t>
            </w:r>
            <w:r>
              <w:rPr>
                <w:rFonts w:cstheme="minorHAnsi"/>
              </w:rPr>
              <w:t>·</w:t>
            </w:r>
            <w:r>
              <w:t>m</w:t>
            </w:r>
            <w:r w:rsidRPr="002E7F78">
              <w:rPr>
                <w:vertAlign w:val="superscript"/>
              </w:rPr>
              <w:t>-1</w:t>
            </w:r>
          </w:p>
        </w:tc>
      </w:tr>
      <w:tr w:rsidR="002630B5" w:rsidRPr="002630B5" w:rsidTr="002E7F78">
        <w:trPr>
          <w:trHeight w:val="395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5.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30g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630B5" w:rsidP="002630B5">
            <w:r>
              <w:t>2,3cm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13,04  N</w:t>
            </w:r>
            <w:r>
              <w:rPr>
                <w:rFonts w:cstheme="minorHAnsi"/>
              </w:rPr>
              <w:t>·</w:t>
            </w:r>
            <w:r>
              <w:t>m</w:t>
            </w:r>
            <w:r w:rsidRPr="002E7F78">
              <w:rPr>
                <w:vertAlign w:val="superscript"/>
              </w:rPr>
              <w:t>-1</w:t>
            </w:r>
          </w:p>
        </w:tc>
      </w:tr>
      <w:tr w:rsidR="002630B5" w:rsidRPr="002630B5" w:rsidTr="002E7F78">
        <w:trPr>
          <w:trHeight w:val="395"/>
        </w:trPr>
        <w:tc>
          <w:tcPr>
            <w:tcW w:w="2168" w:type="dxa"/>
            <w:gridSpan w:val="3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E7F78" w:rsidP="002630B5">
            <w:r>
              <w:t xml:space="preserve">                      Priemer:</w:t>
            </w:r>
          </w:p>
        </w:tc>
        <w:tc>
          <w:tcPr>
            <w:tcW w:w="152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13,95  N</w:t>
            </w:r>
            <w:r>
              <w:rPr>
                <w:rFonts w:cstheme="minorHAnsi"/>
              </w:rPr>
              <w:t>·</w:t>
            </w:r>
            <w:r>
              <w:t>m</w:t>
            </w:r>
            <w:r w:rsidRPr="002E7F78">
              <w:rPr>
                <w:vertAlign w:val="superscript"/>
              </w:rPr>
              <w:t>-1</w:t>
            </w:r>
          </w:p>
        </w:tc>
      </w:tr>
    </w:tbl>
    <w:p w:rsidR="002630B5" w:rsidRPr="002E7F78" w:rsidRDefault="002630B5" w:rsidP="002630B5">
      <w:pPr>
        <w:rPr>
          <w:b/>
        </w:rPr>
      </w:pPr>
      <w:r w:rsidRPr="002E7F78">
        <w:rPr>
          <w:b/>
        </w:rPr>
        <w:t>Tabuľky:</w:t>
      </w:r>
    </w:p>
    <w:tbl>
      <w:tblPr>
        <w:tblpPr w:leftFromText="141" w:rightFromText="141" w:vertAnchor="text" w:horzAnchor="page" w:tblpX="7162" w:tblpY="191"/>
        <w:tblW w:w="2554" w:type="dxa"/>
        <w:tblCellMar>
          <w:left w:w="0" w:type="dxa"/>
          <w:right w:w="0" w:type="dxa"/>
        </w:tblCellMar>
        <w:tblLook w:val="04A0"/>
      </w:tblPr>
      <w:tblGrid>
        <w:gridCol w:w="606"/>
        <w:gridCol w:w="814"/>
        <w:gridCol w:w="1134"/>
      </w:tblGrid>
      <w:tr w:rsidR="002E7F78" w:rsidRPr="002630B5" w:rsidTr="002E7F78">
        <w:trPr>
          <w:trHeight w:val="447"/>
        </w:trPr>
        <w:tc>
          <w:tcPr>
            <w:tcW w:w="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proofErr w:type="spellStart"/>
            <w:r w:rsidRPr="002630B5">
              <w:t>P.č</w:t>
            </w:r>
            <w:proofErr w:type="spellEnd"/>
            <w:r w:rsidRPr="002630B5">
              <w:t>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rPr>
                <w:b/>
                <w:bCs/>
              </w:rPr>
              <w:t>10T</w:t>
            </w:r>
            <w:r w:rsidRPr="002630B5"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rPr>
                <w:b/>
                <w:bCs/>
              </w:rPr>
              <w:t>T</w:t>
            </w:r>
            <w:r w:rsidRPr="002630B5">
              <w:rPr>
                <w:lang w:val="cs-CZ"/>
              </w:rPr>
              <w:t xml:space="preserve"> </w:t>
            </w:r>
          </w:p>
        </w:tc>
      </w:tr>
      <w:tr w:rsidR="002E7F78" w:rsidRPr="002630B5" w:rsidTr="002E7F78">
        <w:trPr>
          <w:trHeight w:val="477"/>
        </w:trPr>
        <w:tc>
          <w:tcPr>
            <w:tcW w:w="6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1.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6,12</w:t>
            </w:r>
            <w:r w:rsidR="00EF5611">
              <w:t xml:space="preserve"> 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0,612 s</w:t>
            </w:r>
          </w:p>
        </w:tc>
      </w:tr>
      <w:tr w:rsidR="002E7F78" w:rsidRPr="002630B5" w:rsidTr="002E7F78">
        <w:trPr>
          <w:trHeight w:val="476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2.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6,03</w:t>
            </w:r>
            <w:r w:rsidR="00EF5611">
              <w:t xml:space="preserve">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0,603 s</w:t>
            </w:r>
          </w:p>
        </w:tc>
      </w:tr>
      <w:tr w:rsidR="002E7F78" w:rsidRPr="002630B5" w:rsidTr="002E7F78">
        <w:trPr>
          <w:trHeight w:val="476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3.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5,99</w:t>
            </w:r>
            <w:r w:rsidR="00EF5611">
              <w:t xml:space="preserve">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0,599 s</w:t>
            </w:r>
          </w:p>
        </w:tc>
      </w:tr>
      <w:tr w:rsidR="002E7F78" w:rsidRPr="002630B5" w:rsidTr="002E7F78">
        <w:trPr>
          <w:trHeight w:val="476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4.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5,90</w:t>
            </w:r>
            <w:r w:rsidR="00EF5611">
              <w:t xml:space="preserve">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0,590 s</w:t>
            </w:r>
          </w:p>
        </w:tc>
      </w:tr>
      <w:tr w:rsidR="002E7F78" w:rsidRPr="002630B5" w:rsidTr="002E7F78">
        <w:trPr>
          <w:trHeight w:val="476"/>
        </w:trPr>
        <w:tc>
          <w:tcPr>
            <w:tcW w:w="606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630B5" w:rsidP="002630B5">
            <w:r w:rsidRPr="002630B5">
              <w:t>5.</w:t>
            </w:r>
            <w:r w:rsidRPr="002630B5">
              <w:rPr>
                <w:lang w:val="cs-CZ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6,03</w:t>
            </w:r>
            <w:r w:rsidR="00EF5611">
              <w:t xml:space="preserve"> 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0,603 s</w:t>
            </w:r>
          </w:p>
        </w:tc>
      </w:tr>
      <w:tr w:rsidR="002630B5" w:rsidRPr="002630B5" w:rsidTr="002E7F78">
        <w:trPr>
          <w:trHeight w:val="476"/>
        </w:trPr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0B5" w:rsidRPr="002630B5" w:rsidRDefault="002E7F78" w:rsidP="002630B5">
            <w:r>
              <w:t xml:space="preserve">   Priemer: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0B5" w:rsidRPr="002630B5" w:rsidRDefault="002E7F78" w:rsidP="002630B5">
            <w:r>
              <w:t>0,6014 s</w:t>
            </w:r>
          </w:p>
        </w:tc>
      </w:tr>
    </w:tbl>
    <w:p w:rsidR="002630B5" w:rsidRDefault="002630B5" w:rsidP="002630B5"/>
    <w:p w:rsidR="002630B5" w:rsidRDefault="002630B5" w:rsidP="002630B5"/>
    <w:p w:rsidR="002630B5" w:rsidRDefault="002630B5" w:rsidP="002630B5">
      <w:r>
        <w:t xml:space="preserve">              </w:t>
      </w:r>
    </w:p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Default="002630B5" w:rsidP="002630B5"/>
    <w:p w:rsidR="002630B5" w:rsidRPr="00EF5611" w:rsidRDefault="002630B5" w:rsidP="002630B5"/>
    <w:p w:rsidR="002630B5" w:rsidRPr="00EF5611" w:rsidRDefault="002630B5" w:rsidP="002630B5"/>
    <w:p w:rsidR="00EF5611" w:rsidRPr="00EF5611" w:rsidRDefault="00EF5611" w:rsidP="002630B5">
      <w:pPr>
        <w:rPr>
          <w:b/>
        </w:rPr>
      </w:pPr>
      <w:r w:rsidRPr="00EF5611">
        <w:rPr>
          <w:b/>
        </w:rPr>
        <w:t xml:space="preserve">Výpočet hmotnosti: </w:t>
      </w:r>
    </w:p>
    <w:p w:rsidR="00EF5611" w:rsidRDefault="002630B5" w:rsidP="002630B5">
      <w:r w:rsidRPr="00EF5611">
        <w:t xml:space="preserve">  </w:t>
      </w:r>
      <w:r w:rsidR="00EF5611">
        <w:t>T=0,6014 s</w:t>
      </w:r>
    </w:p>
    <w:p w:rsidR="00EF5611" w:rsidRDefault="00EF5611" w:rsidP="002630B5">
      <w:pPr>
        <w:rPr>
          <w:vertAlign w:val="superscript"/>
        </w:rPr>
      </w:pPr>
      <w:r>
        <w:t xml:space="preserve">k= </w:t>
      </w:r>
      <w:r w:rsidR="002630B5" w:rsidRPr="00EF5611">
        <w:t xml:space="preserve"> </w:t>
      </w:r>
      <w:r>
        <w:t>13,95  N</w:t>
      </w:r>
      <w:r>
        <w:rPr>
          <w:rFonts w:cstheme="minorHAnsi"/>
        </w:rPr>
        <w:t>·</w:t>
      </w:r>
      <w:r>
        <w:t>m</w:t>
      </w:r>
      <w:r w:rsidRPr="002E7F78">
        <w:rPr>
          <w:vertAlign w:val="superscript"/>
        </w:rPr>
        <w:t>-1</w:t>
      </w:r>
    </w:p>
    <w:p w:rsidR="00EF5611" w:rsidRDefault="002215C2" w:rsidP="002630B5">
      <w:r>
        <w:rPr>
          <w:b/>
        </w:rPr>
        <w:fldChar w:fldCharType="begin"/>
      </w:r>
      <w:r w:rsidR="00EF5611">
        <w:rPr>
          <w:b/>
        </w:rPr>
        <w:instrText xml:space="preserve"> QUOTE </w:instrText>
      </w:r>
      <w:r w:rsidR="00EF5611">
        <w:rPr>
          <w:noProof/>
          <w:lang w:eastAsia="sk-SK"/>
        </w:rPr>
        <w:drawing>
          <wp:inline distT="0" distB="0" distL="0" distR="0">
            <wp:extent cx="152400" cy="171450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611">
        <w:rPr>
          <w:b/>
        </w:rPr>
        <w:instrText xml:space="preserve"> </w:instrText>
      </w:r>
      <w:r>
        <w:rPr>
          <w:b/>
        </w:rPr>
        <w:fldChar w:fldCharType="separate"/>
      </w:r>
      <w:r w:rsidR="00EF5611">
        <w:rPr>
          <w:noProof/>
          <w:lang w:eastAsia="sk-SK"/>
        </w:rPr>
        <w:drawing>
          <wp:inline distT="0" distB="0" distL="0" distR="0">
            <wp:extent cx="152400" cy="17145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fldChar w:fldCharType="end"/>
      </w:r>
      <w:r w:rsidR="00EF5611">
        <w:rPr>
          <w:b/>
        </w:rPr>
        <w:t xml:space="preserve"> </w:t>
      </w:r>
      <w:r w:rsidR="00EF5611">
        <w:t>=</w:t>
      </w:r>
      <w:r w:rsidR="00EF5611">
        <w:rPr>
          <w:b/>
        </w:rPr>
        <w:t xml:space="preserve"> </w:t>
      </w:r>
      <w:r w:rsidR="00EF5611">
        <w:t>3,14</w:t>
      </w:r>
    </w:p>
    <w:p w:rsidR="00EF5611" w:rsidRDefault="00EF5611" w:rsidP="00EF5611">
      <w:pPr>
        <w:autoSpaceDE w:val="0"/>
        <w:autoSpaceDN w:val="0"/>
        <w:adjustRightInd w:val="0"/>
        <w:ind w:hanging="426"/>
        <w:rPr>
          <w:b/>
        </w:rPr>
      </w:pPr>
      <w:r>
        <w:rPr>
          <w:b/>
        </w:rPr>
        <w:t xml:space="preserve">          m = ? kg</w:t>
      </w:r>
    </w:p>
    <w:p w:rsidR="00EF5611" w:rsidRDefault="002215C2" w:rsidP="00EF5611">
      <w:pPr>
        <w:autoSpaceDE w:val="0"/>
        <w:autoSpaceDN w:val="0"/>
        <w:adjustRightInd w:val="0"/>
        <w:ind w:hanging="426"/>
      </w:pPr>
      <w:r>
        <w:fldChar w:fldCharType="begin"/>
      </w:r>
      <w:r w:rsidR="00EF5611">
        <w:instrText xml:space="preserve"> QUOTE </w:instrText>
      </w:r>
      <w:r w:rsidR="00EF5611">
        <w:rPr>
          <w:noProof/>
          <w:lang w:eastAsia="sk-SK"/>
        </w:rPr>
        <w:drawing>
          <wp:inline distT="0" distB="0" distL="0" distR="0">
            <wp:extent cx="638175" cy="333375"/>
            <wp:effectExtent l="1905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611">
        <w:instrText xml:space="preserve"> </w:instrText>
      </w:r>
      <w:r>
        <w:fldChar w:fldCharType="separate"/>
      </w:r>
      <w:r w:rsidR="00EF5611">
        <w:rPr>
          <w:noProof/>
          <w:lang w:eastAsia="sk-SK"/>
        </w:rPr>
        <w:drawing>
          <wp:inline distT="0" distB="0" distL="0" distR="0">
            <wp:extent cx="638175" cy="333375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F5611" w:rsidRDefault="002215C2" w:rsidP="00EF5611">
      <w:pPr>
        <w:autoSpaceDE w:val="0"/>
        <w:autoSpaceDN w:val="0"/>
        <w:adjustRightInd w:val="0"/>
        <w:ind w:hanging="426"/>
        <w:rPr>
          <w:b/>
        </w:rPr>
      </w:pPr>
      <w:r w:rsidRPr="00EF5611">
        <w:rPr>
          <w:b/>
        </w:rPr>
        <w:fldChar w:fldCharType="begin"/>
      </w:r>
      <w:r w:rsidR="00EF5611" w:rsidRPr="00EF5611">
        <w:rPr>
          <w:b/>
        </w:rPr>
        <w:instrText xml:space="preserve"> QUOTE </w:instrText>
      </w:r>
      <w:r w:rsidR="00EF5611" w:rsidRPr="00EF5611">
        <w:rPr>
          <w:b/>
          <w:noProof/>
          <w:lang w:eastAsia="sk-SK"/>
        </w:rPr>
        <w:drawing>
          <wp:inline distT="0" distB="0" distL="0" distR="0">
            <wp:extent cx="1752600" cy="333375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611" w:rsidRPr="00EF5611">
        <w:rPr>
          <w:b/>
        </w:rPr>
        <w:instrText xml:space="preserve"> </w:instrText>
      </w:r>
      <w:r w:rsidRPr="00EF5611">
        <w:rPr>
          <w:b/>
        </w:rPr>
        <w:fldChar w:fldCharType="separate"/>
      </w:r>
      <w:r w:rsidR="00EF5611" w:rsidRPr="00EF5611">
        <w:rPr>
          <w:b/>
          <w:noProof/>
          <w:lang w:eastAsia="sk-SK"/>
        </w:rPr>
        <w:t>m</w:t>
      </w:r>
      <w:r w:rsidRPr="00EF5611">
        <w:rPr>
          <w:b/>
        </w:rPr>
        <w:fldChar w:fldCharType="end"/>
      </w:r>
      <w:r w:rsidR="00EF5611">
        <w:rPr>
          <w:b/>
        </w:rPr>
        <w:t xml:space="preserve"> = 0,128 kg</w:t>
      </w:r>
    </w:p>
    <w:p w:rsidR="00EF5611" w:rsidRDefault="00EF5611" w:rsidP="00EF5611">
      <w:pPr>
        <w:autoSpaceDE w:val="0"/>
        <w:autoSpaceDN w:val="0"/>
        <w:adjustRightInd w:val="0"/>
        <w:ind w:hanging="426"/>
        <w:rPr>
          <w:b/>
        </w:rPr>
      </w:pPr>
      <w:r>
        <w:rPr>
          <w:b/>
        </w:rPr>
        <w:t xml:space="preserve">Skutočná hmotnosť závažia </w:t>
      </w:r>
      <w:proofErr w:type="spellStart"/>
      <w:r>
        <w:rPr>
          <w:b/>
        </w:rPr>
        <w:t>m</w:t>
      </w:r>
      <w:r>
        <w:rPr>
          <w:b/>
          <w:vertAlign w:val="subscript"/>
        </w:rPr>
        <w:t>z</w:t>
      </w:r>
      <w:proofErr w:type="spellEnd"/>
      <w:r>
        <w:rPr>
          <w:b/>
        </w:rPr>
        <w:t>=</w:t>
      </w:r>
      <w:r w:rsidR="00534779">
        <w:rPr>
          <w:b/>
        </w:rPr>
        <w:t xml:space="preserve">  0,134 kg</w:t>
      </w:r>
    </w:p>
    <w:p w:rsidR="00534779" w:rsidRPr="00534779" w:rsidRDefault="00534779" w:rsidP="00534779">
      <w:pPr>
        <w:autoSpaceDE w:val="0"/>
        <w:autoSpaceDN w:val="0"/>
        <w:adjustRightInd w:val="0"/>
        <w:spacing w:line="240" w:lineRule="auto"/>
        <w:ind w:hanging="426"/>
        <w:jc w:val="both"/>
      </w:pPr>
      <w:r w:rsidRPr="00534779">
        <w:rPr>
          <w:b/>
        </w:rPr>
        <w:t>Záver</w:t>
      </w:r>
      <w:r w:rsidRPr="00534779">
        <w:t>: Na laboratórnom cvičení sme merali zotrvačnú hmotnosť pomocou pružinového</w:t>
      </w:r>
    </w:p>
    <w:p w:rsidR="00534779" w:rsidRPr="00534779" w:rsidRDefault="00534779" w:rsidP="00534779">
      <w:pPr>
        <w:autoSpaceDE w:val="0"/>
        <w:autoSpaceDN w:val="0"/>
        <w:adjustRightInd w:val="0"/>
        <w:spacing w:line="240" w:lineRule="auto"/>
        <w:ind w:hanging="426"/>
        <w:jc w:val="both"/>
      </w:pPr>
      <w:r w:rsidRPr="00534779">
        <w:t>Oscilátora. Dospeli sme k hodnote zotrvačnej hmotnosti závažia m = 128 g, čo</w:t>
      </w:r>
    </w:p>
    <w:p w:rsidR="00534779" w:rsidRPr="00534779" w:rsidRDefault="00534779" w:rsidP="00534779">
      <w:pPr>
        <w:autoSpaceDE w:val="0"/>
        <w:autoSpaceDN w:val="0"/>
        <w:adjustRightInd w:val="0"/>
        <w:spacing w:line="240" w:lineRule="auto"/>
        <w:ind w:hanging="426"/>
        <w:jc w:val="both"/>
      </w:pPr>
      <w:r w:rsidRPr="00534779">
        <w:t xml:space="preserve">je o 6 g menej, ako je tiažová hmotnosť závažia </w:t>
      </w:r>
      <w:proofErr w:type="spellStart"/>
      <w:r w:rsidRPr="00534779">
        <w:t>m</w:t>
      </w:r>
      <w:r w:rsidRPr="00534779">
        <w:rPr>
          <w:vertAlign w:val="subscript"/>
        </w:rPr>
        <w:t>z</w:t>
      </w:r>
      <w:proofErr w:type="spellEnd"/>
      <w:r w:rsidRPr="00534779">
        <w:rPr>
          <w:vertAlign w:val="subscript"/>
        </w:rPr>
        <w:t xml:space="preserve"> </w:t>
      </w:r>
      <w:r w:rsidRPr="00534779">
        <w:t xml:space="preserve">= 125 g, ktorú sme zistili meraním na váhach.  </w:t>
      </w:r>
    </w:p>
    <w:p w:rsidR="00FF2235" w:rsidRPr="00EF5611" w:rsidRDefault="00534779" w:rsidP="00FF2235">
      <w:pPr>
        <w:autoSpaceDE w:val="0"/>
        <w:autoSpaceDN w:val="0"/>
        <w:adjustRightInd w:val="0"/>
        <w:ind w:left="-426"/>
        <w:rPr>
          <w:b/>
        </w:rPr>
      </w:pPr>
      <w:r w:rsidRPr="00534779">
        <w:t>Merania sú nepresné. Vysvetľujeme si to nepresnosťou meracích metód a ľudským faktorom</w:t>
      </w:r>
      <w:r w:rsidR="00FF2235" w:rsidRPr="00FF2235">
        <w:rPr>
          <w:sz w:val="24"/>
          <w:szCs w:val="24"/>
        </w:rPr>
        <w:t xml:space="preserve"> </w:t>
      </w:r>
      <w:r w:rsidR="00FF2235">
        <w:rPr>
          <w:sz w:val="24"/>
          <w:szCs w:val="24"/>
        </w:rPr>
        <w:t>(napr. neskoré stopnutie času na stopkách).</w:t>
      </w:r>
    </w:p>
    <w:p w:rsidR="002630B5" w:rsidRPr="00EF5611" w:rsidRDefault="002630B5" w:rsidP="002630B5">
      <w:r w:rsidRPr="00EF5611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30B5" w:rsidRPr="00EF5611" w:rsidSect="00AB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30B5"/>
    <w:rsid w:val="002215C2"/>
    <w:rsid w:val="002630B5"/>
    <w:rsid w:val="002E7F78"/>
    <w:rsid w:val="00534779"/>
    <w:rsid w:val="005613EB"/>
    <w:rsid w:val="006A2C36"/>
    <w:rsid w:val="007C2375"/>
    <w:rsid w:val="00AB1A83"/>
    <w:rsid w:val="00EF5611"/>
    <w:rsid w:val="00F41362"/>
    <w:rsid w:val="00F839F5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63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63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3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63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6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Onderco</dc:creator>
  <cp:lastModifiedBy>Rastislav Onderco</cp:lastModifiedBy>
  <cp:revision>4</cp:revision>
  <dcterms:created xsi:type="dcterms:W3CDTF">2018-03-04T11:55:00Z</dcterms:created>
  <dcterms:modified xsi:type="dcterms:W3CDTF">2018-03-04T20:21:00Z</dcterms:modified>
</cp:coreProperties>
</file>